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24223" w:rsidRDefault="00B9631B" w14:paraId="500A9CFE" w14:textId="58EBA801">
      <w:pPr>
        <w:spacing w:after="0" w:line="259" w:lineRule="auto"/>
        <w:ind w:left="0" w:right="4" w:firstLine="0"/>
        <w:jc w:val="center"/>
      </w:pPr>
      <w:r w:rsidRPr="0EA2DDE2" w:rsidR="00BA69BA">
        <w:rPr>
          <w:b w:val="1"/>
          <w:bCs w:val="1"/>
        </w:rPr>
        <w:t xml:space="preserve">DOCUMENTOS REQUERIDOS PARA EL ESTUDIO Y SUSCRIPCIÓN  </w:t>
      </w:r>
    </w:p>
    <w:p w:rsidR="00624223" w:rsidRDefault="00BA69BA" w14:paraId="42359583" w14:textId="77777777">
      <w:pPr>
        <w:spacing w:after="0" w:line="259" w:lineRule="auto"/>
        <w:ind w:left="0" w:right="2" w:firstLine="0"/>
        <w:jc w:val="center"/>
      </w:pPr>
      <w:r>
        <w:rPr>
          <w:b/>
          <w:color w:val="FF0000"/>
          <w:u w:val="single" w:color="FF0000"/>
        </w:rPr>
        <w:t>ACUERDO DE VOLUNTADES CUANDO NO EXISTE CONVENIO CON EMPRESA/ENTIDAD</w:t>
      </w:r>
      <w:r>
        <w:rPr>
          <w:b/>
          <w:color w:val="FF0000"/>
        </w:rPr>
        <w:t xml:space="preserve"> </w:t>
      </w:r>
    </w:p>
    <w:p w:rsidR="00624223" w:rsidRDefault="00BA69BA" w14:paraId="1CB5A93E" w14:textId="77777777">
      <w:pPr>
        <w:spacing w:after="0" w:line="259" w:lineRule="auto"/>
        <w:ind w:left="0" w:firstLine="0"/>
        <w:jc w:val="left"/>
      </w:pPr>
      <w:r>
        <w:rPr>
          <w:b/>
        </w:rPr>
        <w:t xml:space="preserve"> </w:t>
      </w:r>
    </w:p>
    <w:p w:rsidR="00624223" w:rsidRDefault="00BA69BA" w14:paraId="002A8386" w14:textId="77777777">
      <w:r>
        <w:t xml:space="preserve">Todo interesado en suscribir un ACUERDO DE VOLUNTADES con la Facultad del Medio Ambiente y Recursos Naturales para el desarrollo de una pasantía como modalidad de grado, cuando no obra convenio, deberá remitir los siguientes documentos (ENUMERADOS Y NOMBRADOS CON EL TÍTULO RESALTADO EN NEGRILLA. Ejemplo: </w:t>
      </w:r>
      <w:r>
        <w:rPr>
          <w:i/>
        </w:rPr>
        <w:t>“1. ACUERDO</w:t>
      </w:r>
      <w:r>
        <w:t xml:space="preserve">”), al correo </w:t>
      </w:r>
      <w:proofErr w:type="gramStart"/>
      <w:r>
        <w:t xml:space="preserve">electrónico  </w:t>
      </w:r>
      <w:r>
        <w:rPr>
          <w:color w:val="0563C1"/>
          <w:u w:val="single" w:color="0563C1"/>
        </w:rPr>
        <w:t>facmedioamb-uext@udistrital.edu.co</w:t>
      </w:r>
      <w:proofErr w:type="gramEnd"/>
      <w:r>
        <w:t xml:space="preserve"> .  </w:t>
      </w:r>
    </w:p>
    <w:p w:rsidR="00624223" w:rsidRDefault="00BA69BA" w14:paraId="7A04508B" w14:textId="77777777">
      <w:pPr>
        <w:spacing w:after="0" w:line="259" w:lineRule="auto"/>
        <w:ind w:left="0" w:firstLine="0"/>
        <w:jc w:val="left"/>
      </w:pPr>
      <w:r>
        <w:t xml:space="preserve"> </w:t>
      </w:r>
    </w:p>
    <w:p w:rsidR="00624223" w:rsidRDefault="00BA69BA" w14:paraId="1292CC6D" w14:textId="77777777">
      <w:r>
        <w:t xml:space="preserve">Tenga en cuenta el </w:t>
      </w:r>
      <w:r>
        <w:rPr>
          <w:u w:val="single" w:color="000000"/>
        </w:rPr>
        <w:t>procedimiento para legalización de pasantías</w:t>
      </w:r>
      <w:r>
        <w:t xml:space="preserve">, el cual encontrara en la </w:t>
      </w:r>
      <w:proofErr w:type="spellStart"/>
      <w:r>
        <w:t>pagina</w:t>
      </w:r>
      <w:proofErr w:type="spellEnd"/>
      <w:r>
        <w:t xml:space="preserve"> WEB de la Unidad de Extensión en el siguiente link: </w:t>
      </w:r>
      <w:hyperlink r:id="rId7">
        <w:r>
          <w:rPr>
            <w:color w:val="1155CC"/>
            <w:u w:val="single" w:color="1155CC"/>
          </w:rPr>
          <w:t>http://uextensionfamarena.udistrital.edu.co:8080/reglamento</w:t>
        </w:r>
      </w:hyperlink>
      <w:hyperlink r:id="rId8">
        <w:r>
          <w:rPr>
            <w:color w:val="1155CC"/>
            <w:u w:val="single" w:color="1155CC"/>
          </w:rPr>
          <w:t>-</w:t>
        </w:r>
      </w:hyperlink>
      <w:hyperlink r:id="rId9">
        <w:r>
          <w:rPr>
            <w:color w:val="1155CC"/>
            <w:u w:val="single" w:color="1155CC"/>
          </w:rPr>
          <w:t>de</w:t>
        </w:r>
      </w:hyperlink>
      <w:hyperlink r:id="rId10">
        <w:r>
          <w:rPr>
            <w:color w:val="1155CC"/>
            <w:u w:val="single" w:color="1155CC"/>
          </w:rPr>
          <w:t>-</w:t>
        </w:r>
      </w:hyperlink>
      <w:hyperlink r:id="rId11">
        <w:r>
          <w:rPr>
            <w:color w:val="1155CC"/>
            <w:u w:val="single" w:color="1155CC"/>
          </w:rPr>
          <w:t>pasantias</w:t>
        </w:r>
      </w:hyperlink>
      <w:hyperlink r:id="rId12">
        <w:r>
          <w:t xml:space="preserve"> </w:t>
        </w:r>
      </w:hyperlink>
      <w:r>
        <w:t xml:space="preserve"> </w:t>
      </w:r>
    </w:p>
    <w:p w:rsidR="00624223" w:rsidRDefault="00BA69BA" w14:paraId="24B93110" w14:textId="77777777">
      <w:pPr>
        <w:spacing w:after="3" w:line="259" w:lineRule="auto"/>
        <w:ind w:left="0" w:firstLine="0"/>
        <w:jc w:val="left"/>
      </w:pPr>
      <w:r>
        <w:rPr>
          <w:b/>
        </w:rPr>
        <w:t xml:space="preserve"> </w:t>
      </w:r>
    </w:p>
    <w:p w:rsidR="00624223" w:rsidRDefault="00BA69BA" w14:paraId="6F9C06E1" w14:textId="77777777">
      <w:pPr>
        <w:numPr>
          <w:ilvl w:val="0"/>
          <w:numId w:val="1"/>
        </w:numPr>
        <w:ind w:hanging="360"/>
      </w:pPr>
      <w:r>
        <w:rPr>
          <w:b/>
        </w:rPr>
        <w:t xml:space="preserve">ACUERDO. </w:t>
      </w:r>
      <w:r>
        <w:t xml:space="preserve">Minuta del Acuerdo de Voluntades en </w:t>
      </w:r>
      <w:r>
        <w:rPr>
          <w:u w:val="single" w:color="000000"/>
        </w:rPr>
        <w:t>WORD</w:t>
      </w:r>
      <w:r>
        <w:t xml:space="preserve"> diligenciada con los datos de la Entidad o Empresa. La minuta se encuentra disponible en la página web de la Unidad de Extensión de la Facultad del Medio Ambiente (</w:t>
      </w:r>
      <w:hyperlink r:id="rId13">
        <w:r>
          <w:rPr>
            <w:color w:val="1155CC"/>
            <w:u w:val="single" w:color="1155CC"/>
          </w:rPr>
          <w:t>http://uextensionfamarena.udistrital.edu.co:8080/documentos</w:t>
        </w:r>
      </w:hyperlink>
      <w:hyperlink r:id="rId14">
        <w:r>
          <w:rPr>
            <w:color w:val="1155CC"/>
            <w:u w:val="single" w:color="1155CC"/>
          </w:rPr>
          <w:t>-</w:t>
        </w:r>
      </w:hyperlink>
      <w:hyperlink r:id="rId15">
        <w:r>
          <w:rPr>
            <w:color w:val="1155CC"/>
            <w:u w:val="single" w:color="1155CC"/>
          </w:rPr>
          <w:t>requeridos</w:t>
        </w:r>
      </w:hyperlink>
      <w:hyperlink r:id="rId16">
        <w:r>
          <w:t>)</w:t>
        </w:r>
      </w:hyperlink>
      <w:r>
        <w:t xml:space="preserve">. </w:t>
      </w:r>
      <w:r>
        <w:rPr>
          <w:rFonts w:ascii="Calibri" w:hAnsi="Calibri" w:eastAsia="Calibri" w:cs="Calibri"/>
        </w:rPr>
        <w:t xml:space="preserve"> </w:t>
      </w:r>
    </w:p>
    <w:p w:rsidR="00624223" w:rsidRDefault="00BA69BA" w14:paraId="4FC0DE4C" w14:textId="77777777">
      <w:pPr>
        <w:spacing w:after="0" w:line="259" w:lineRule="auto"/>
        <w:ind w:left="720" w:firstLine="0"/>
        <w:jc w:val="left"/>
      </w:pPr>
      <w:r>
        <w:rPr>
          <w:b/>
        </w:rPr>
        <w:t xml:space="preserve"> </w:t>
      </w:r>
    </w:p>
    <w:p w:rsidR="00624223" w:rsidRDefault="00BA69BA" w14:paraId="351CED7D" w14:textId="77777777">
      <w:pPr>
        <w:ind w:left="730"/>
      </w:pPr>
      <w:r>
        <w:t xml:space="preserve">Si la Empresa o Entidad destino lo permiten, remitir la minuta firmada por: (i) La persona competente para firmar el acuerdo, (ii) Profesional designado por la entidad o empresa, (iii) Docente Director, (iv) Estudiante.  </w:t>
      </w:r>
    </w:p>
    <w:p w:rsidR="00624223" w:rsidRDefault="00BA69BA" w14:paraId="31CFB31F" w14:textId="77777777">
      <w:pPr>
        <w:spacing w:after="0" w:line="259" w:lineRule="auto"/>
        <w:ind w:left="720" w:firstLine="0"/>
        <w:jc w:val="left"/>
      </w:pPr>
      <w:r>
        <w:t xml:space="preserve"> </w:t>
      </w:r>
    </w:p>
    <w:p w:rsidR="00624223" w:rsidRDefault="00BA69BA" w14:paraId="08177685" w14:textId="77777777">
      <w:pPr>
        <w:ind w:left="730"/>
      </w:pPr>
      <w:r>
        <w:t xml:space="preserve">Las firmas del presente documento, no pueden ir por ningún motivo en hoja separada del contenido del Acuerdo de Voluntad. Siempre, en la hoja de firmas se debe encontrar parte del texto del Acuerdo. Lo anterior, con el ánimo de evitar que la hoja de firmas suelta sea usada con fines diferentes al Acuerdo de Voluntad. </w:t>
      </w:r>
    </w:p>
    <w:p w:rsidR="00624223" w:rsidRDefault="00BA69BA" w14:paraId="072A8005" w14:textId="77777777">
      <w:pPr>
        <w:spacing w:after="0" w:line="259" w:lineRule="auto"/>
        <w:ind w:left="720" w:firstLine="0"/>
        <w:jc w:val="left"/>
      </w:pPr>
      <w:r>
        <w:t xml:space="preserve"> </w:t>
      </w:r>
    </w:p>
    <w:p w:rsidR="00624223" w:rsidRDefault="00BA69BA" w14:paraId="047E0009" w14:textId="77777777">
      <w:pPr>
        <w:spacing w:after="5" w:line="259" w:lineRule="auto"/>
        <w:ind w:left="720" w:firstLine="0"/>
        <w:jc w:val="left"/>
      </w:pPr>
      <w:r>
        <w:t xml:space="preserve"> </w:t>
      </w:r>
    </w:p>
    <w:p w:rsidR="00624223" w:rsidRDefault="00BA69BA" w14:paraId="70D3FFEE" w14:textId="77777777">
      <w:pPr>
        <w:numPr>
          <w:ilvl w:val="0"/>
          <w:numId w:val="1"/>
        </w:numPr>
        <w:spacing w:after="0" w:line="259" w:lineRule="auto"/>
        <w:ind w:hanging="360"/>
      </w:pPr>
      <w:r>
        <w:rPr>
          <w:b/>
        </w:rPr>
        <w:t xml:space="preserve">CERTIFICADO DE EXISTENCIA Y REPRESENTACIÓN LEGAL. </w:t>
      </w:r>
      <w:r>
        <w:t xml:space="preserve"> </w:t>
      </w:r>
    </w:p>
    <w:p w:rsidR="00624223" w:rsidRDefault="00BA69BA" w14:paraId="100E432D" w14:textId="77777777">
      <w:pPr>
        <w:spacing w:after="6" w:line="259" w:lineRule="auto"/>
        <w:ind w:left="0" w:firstLine="0"/>
        <w:jc w:val="left"/>
      </w:pPr>
      <w:r>
        <w:t xml:space="preserve"> </w:t>
      </w:r>
    </w:p>
    <w:p w:rsidR="00624223" w:rsidRDefault="00BA69BA" w14:paraId="0E33D69D" w14:textId="77777777">
      <w:pPr>
        <w:numPr>
          <w:ilvl w:val="1"/>
          <w:numId w:val="1"/>
        </w:numPr>
        <w:ind w:left="1417" w:hanging="281"/>
      </w:pPr>
      <w:r>
        <w:rPr>
          <w:u w:val="single" w:color="000000"/>
        </w:rPr>
        <w:t xml:space="preserve">Empresas del sector privado: </w:t>
      </w:r>
      <w:r>
        <w:t xml:space="preserve">Se deberá aportar certificado de existencia y representación legal expedido por la Cámara de Comercio con fecha de expedición no mayor a un (1) mes. No serán tramitados acuerdos con Uniones Temporales, establecimientos de comercio o personas naturales. No será aceptado el certificado de Registro Mercantil solo certificado de existencia y representación legal.  </w:t>
      </w:r>
    </w:p>
    <w:p w:rsidR="00624223" w:rsidRDefault="00BA69BA" w14:paraId="75BD0086" w14:textId="77777777">
      <w:pPr>
        <w:spacing w:after="0" w:line="259" w:lineRule="auto"/>
        <w:ind w:left="1416" w:firstLine="0"/>
        <w:jc w:val="left"/>
      </w:pPr>
      <w:r>
        <w:t xml:space="preserve"> </w:t>
      </w:r>
    </w:p>
    <w:p w:rsidR="00624223" w:rsidRDefault="00BA69BA" w14:paraId="6ECA1D6C" w14:textId="77777777">
      <w:pPr>
        <w:ind w:left="1426"/>
      </w:pPr>
      <w:r>
        <w:t xml:space="preserve">Para la suscripción del acuerdo, se deberá acreditar que el término de duración de la empresa no es inferior a la del plazo del acuerdo más un año.  </w:t>
      </w:r>
    </w:p>
    <w:p w:rsidR="00624223" w:rsidRDefault="00BA69BA" w14:paraId="5AD7A51B" w14:textId="77777777">
      <w:pPr>
        <w:spacing w:after="6" w:line="259" w:lineRule="auto"/>
        <w:ind w:left="720" w:firstLine="0"/>
        <w:jc w:val="left"/>
      </w:pPr>
      <w:r>
        <w:t xml:space="preserve"> </w:t>
      </w:r>
    </w:p>
    <w:p w:rsidR="00624223" w:rsidRDefault="00BA69BA" w14:paraId="1DE5D3CE" w14:textId="77777777">
      <w:pPr>
        <w:numPr>
          <w:ilvl w:val="1"/>
          <w:numId w:val="1"/>
        </w:numPr>
        <w:spacing w:after="0" w:line="259" w:lineRule="auto"/>
        <w:ind w:left="1417" w:hanging="281"/>
      </w:pPr>
      <w:r>
        <w:rPr>
          <w:u w:val="single" w:color="000000"/>
        </w:rPr>
        <w:t xml:space="preserve">Entidades Públicas: </w:t>
      </w:r>
      <w:r>
        <w:t xml:space="preserve"> Se deberá aportar el acuerdo, resolución, decreto o Ley de creación. </w:t>
      </w:r>
    </w:p>
    <w:p w:rsidR="00624223" w:rsidRDefault="00BA69BA" w14:paraId="14FB34E5" w14:textId="77777777">
      <w:pPr>
        <w:spacing w:after="6" w:line="259" w:lineRule="auto"/>
        <w:ind w:left="720" w:firstLine="0"/>
        <w:jc w:val="left"/>
      </w:pPr>
      <w:r>
        <w:t xml:space="preserve"> </w:t>
      </w:r>
    </w:p>
    <w:p w:rsidR="00624223" w:rsidRDefault="00BA69BA" w14:paraId="0428EB5E" w14:textId="77777777">
      <w:pPr>
        <w:numPr>
          <w:ilvl w:val="1"/>
          <w:numId w:val="1"/>
        </w:numPr>
        <w:ind w:left="1417" w:hanging="281"/>
      </w:pPr>
      <w:r>
        <w:rPr>
          <w:u w:val="single" w:color="000000"/>
        </w:rPr>
        <w:t>Organizaciones creadas y controladas por Entidades Públicas:</w:t>
      </w:r>
      <w:r>
        <w:t xml:space="preserve"> Se deberá aportar el certificado de existencia y representación legal expedido por la Entidad competente (Ej. Ministerio), con fecha de expedición no mayor a un (1) mes. </w:t>
      </w:r>
    </w:p>
    <w:p w:rsidR="00624223" w:rsidP="00AA109F" w:rsidRDefault="00BA69BA" w14:paraId="30DA3523" w14:textId="77777777">
      <w:pPr>
        <w:spacing w:after="5" w:line="259" w:lineRule="auto"/>
        <w:ind w:left="0" w:firstLine="0"/>
        <w:jc w:val="left"/>
      </w:pPr>
      <w:r>
        <w:t xml:space="preserve">  </w:t>
      </w:r>
    </w:p>
    <w:p w:rsidR="00624223" w:rsidRDefault="00BA69BA" w14:paraId="3E355E33" w14:textId="77777777">
      <w:pPr>
        <w:spacing w:after="5" w:line="259" w:lineRule="auto"/>
        <w:ind w:left="720" w:firstLine="0"/>
        <w:jc w:val="left"/>
      </w:pPr>
      <w:r>
        <w:lastRenderedPageBreak/>
        <w:t xml:space="preserve"> </w:t>
      </w:r>
    </w:p>
    <w:p w:rsidR="00624223" w:rsidRDefault="00BA69BA" w14:paraId="206BA63E" w14:textId="77777777">
      <w:pPr>
        <w:numPr>
          <w:ilvl w:val="0"/>
          <w:numId w:val="1"/>
        </w:numPr>
        <w:ind w:hanging="360"/>
      </w:pPr>
      <w:r>
        <w:rPr>
          <w:b/>
        </w:rPr>
        <w:t>CÉDULA PASANTE</w:t>
      </w:r>
      <w:r>
        <w:t xml:space="preserve">. Cédula de Ciudadanía del pasante por ambas caras legibles y el formato PDF.  </w:t>
      </w:r>
    </w:p>
    <w:p w:rsidR="00624223" w:rsidRDefault="00BA69BA" w14:paraId="5CD55896" w14:textId="77777777">
      <w:pPr>
        <w:spacing w:after="2" w:line="259" w:lineRule="auto"/>
        <w:ind w:left="720" w:firstLine="0"/>
        <w:jc w:val="left"/>
      </w:pPr>
      <w:r>
        <w:t xml:space="preserve"> </w:t>
      </w:r>
    </w:p>
    <w:p w:rsidR="00624223" w:rsidRDefault="00BA69BA" w14:paraId="7FB457F1" w14:textId="77777777">
      <w:pPr>
        <w:numPr>
          <w:ilvl w:val="0"/>
          <w:numId w:val="1"/>
        </w:numPr>
        <w:ind w:hanging="360"/>
      </w:pPr>
      <w:r>
        <w:rPr>
          <w:b/>
        </w:rPr>
        <w:t>CARNÉ.</w:t>
      </w:r>
      <w:r>
        <w:t xml:space="preserve"> Copia del Carné Estudiantil del pasante, refrendado al periodo académico de la solicitud. </w:t>
      </w:r>
    </w:p>
    <w:p w:rsidR="00624223" w:rsidRDefault="00BA69BA" w14:paraId="449EB681" w14:textId="77777777">
      <w:pPr>
        <w:spacing w:after="2" w:line="259" w:lineRule="auto"/>
        <w:ind w:left="720" w:firstLine="0"/>
        <w:jc w:val="left"/>
      </w:pPr>
      <w:r>
        <w:t xml:space="preserve"> </w:t>
      </w:r>
    </w:p>
    <w:p w:rsidR="00624223" w:rsidRDefault="00BA69BA" w14:paraId="17CC59BE" w14:textId="77777777">
      <w:pPr>
        <w:numPr>
          <w:ilvl w:val="0"/>
          <w:numId w:val="1"/>
        </w:numPr>
        <w:ind w:hanging="360"/>
      </w:pPr>
      <w:r>
        <w:rPr>
          <w:b/>
        </w:rPr>
        <w:t>SALUD.</w:t>
      </w:r>
      <w:r>
        <w:t xml:space="preserve"> Certificado de afiliación al Sistema de Seguridad Social en Salud (EPS), con fecha de expedición no mayor a un (1) mes.  </w:t>
      </w:r>
    </w:p>
    <w:p w:rsidR="00624223" w:rsidRDefault="00BA69BA" w14:paraId="159B9090" w14:textId="77777777">
      <w:pPr>
        <w:spacing w:after="0" w:line="259" w:lineRule="auto"/>
        <w:ind w:left="720" w:firstLine="0"/>
        <w:jc w:val="left"/>
      </w:pPr>
      <w:r>
        <w:t xml:space="preserve"> </w:t>
      </w:r>
    </w:p>
    <w:p w:rsidR="00624223" w:rsidRDefault="00BA69BA" w14:paraId="0C05A32E" w14:textId="77777777">
      <w:pPr>
        <w:ind w:left="730"/>
      </w:pPr>
      <w:r>
        <w:t xml:space="preserve">Por ningún motivo será aceptada imagen descargada del sistema ADRES.  </w:t>
      </w:r>
    </w:p>
    <w:p w:rsidR="00624223" w:rsidRDefault="00BA69BA" w14:paraId="4F51DE66" w14:textId="77777777">
      <w:pPr>
        <w:spacing w:after="2" w:line="259" w:lineRule="auto"/>
        <w:ind w:left="720" w:firstLine="0"/>
        <w:jc w:val="left"/>
      </w:pPr>
      <w:r>
        <w:t xml:space="preserve"> </w:t>
      </w:r>
    </w:p>
    <w:p w:rsidR="00624223" w:rsidRDefault="00BA69BA" w14:paraId="12CDBBDC" w14:textId="77777777">
      <w:pPr>
        <w:numPr>
          <w:ilvl w:val="0"/>
          <w:numId w:val="1"/>
        </w:numPr>
        <w:ind w:hanging="360"/>
      </w:pPr>
      <w:r>
        <w:rPr>
          <w:b/>
        </w:rPr>
        <w:t>ARL.</w:t>
      </w:r>
      <w:r>
        <w:t xml:space="preserve"> Certificado de afiliación a la Administradora de Riesgos Laborales ARL.  </w:t>
      </w:r>
    </w:p>
    <w:p w:rsidR="00624223" w:rsidRDefault="00BA69BA" w14:paraId="79ACA15D" w14:textId="77777777">
      <w:pPr>
        <w:spacing w:after="0" w:line="259" w:lineRule="auto"/>
        <w:ind w:left="720" w:firstLine="0"/>
        <w:jc w:val="left"/>
      </w:pPr>
      <w:r>
        <w:t xml:space="preserve"> </w:t>
      </w:r>
    </w:p>
    <w:p w:rsidR="00624223" w:rsidRDefault="00BA69BA" w14:paraId="6EB760B2" w14:textId="77777777">
      <w:pPr>
        <w:ind w:left="730"/>
      </w:pPr>
      <w:r>
        <w:t xml:space="preserve">La afiliación debe ser exclusiva para las actividades propias de pasantía y debe corresponder con el periodo de vinculación.  </w:t>
      </w:r>
    </w:p>
    <w:p w:rsidR="00624223" w:rsidRDefault="00BA69BA" w14:paraId="0C058CDF" w14:textId="77777777">
      <w:pPr>
        <w:spacing w:after="24" w:line="259" w:lineRule="auto"/>
        <w:ind w:left="720" w:firstLine="0"/>
        <w:jc w:val="left"/>
      </w:pPr>
      <w:r>
        <w:rPr>
          <w:b/>
        </w:rPr>
        <w:t xml:space="preserve"> </w:t>
      </w:r>
    </w:p>
    <w:p w:rsidR="00624223" w:rsidRDefault="00BA69BA" w14:paraId="4BF9F265" w14:textId="77777777">
      <w:pPr>
        <w:numPr>
          <w:ilvl w:val="0"/>
          <w:numId w:val="1"/>
        </w:numPr>
        <w:ind w:hanging="360"/>
      </w:pPr>
      <w:r>
        <w:rPr>
          <w:b/>
        </w:rPr>
        <w:t xml:space="preserve">CARTA APROBACIÓN. </w:t>
      </w:r>
      <w:r>
        <w:t xml:space="preserve">Carta de aprobación de la Propuesta de trabajo de grado y nombramiento del docente director, expedida por el Consejo Curricular.  </w:t>
      </w:r>
    </w:p>
    <w:p w:rsidR="00624223" w:rsidRDefault="00BA69BA" w14:paraId="4ED4ED0C" w14:textId="77777777">
      <w:pPr>
        <w:spacing w:after="5" w:line="259" w:lineRule="auto"/>
        <w:ind w:left="720" w:firstLine="0"/>
        <w:jc w:val="left"/>
      </w:pPr>
      <w:r>
        <w:t xml:space="preserve"> </w:t>
      </w:r>
    </w:p>
    <w:p w:rsidR="00624223" w:rsidRDefault="00BA69BA" w14:paraId="5996D5D3" w14:textId="77777777">
      <w:pPr>
        <w:numPr>
          <w:ilvl w:val="0"/>
          <w:numId w:val="1"/>
        </w:numPr>
        <w:ind w:hanging="360"/>
      </w:pPr>
      <w:r>
        <w:rPr>
          <w:b/>
        </w:rPr>
        <w:t xml:space="preserve">CARTA ACEPTACIÓN. </w:t>
      </w:r>
      <w:r>
        <w:t xml:space="preserve">Carta de aceptación de la pasantía emitida por la Empresa o Entidad.   En la misma se debe señalar claramente al Profesional Designado para la supervisión de las labores encomendadas al pasante. </w:t>
      </w:r>
    </w:p>
    <w:p w:rsidR="00624223" w:rsidRDefault="00BA69BA" w14:paraId="0A95F225" w14:textId="77777777">
      <w:pPr>
        <w:spacing w:after="5" w:line="259" w:lineRule="auto"/>
        <w:ind w:left="720" w:firstLine="0"/>
        <w:jc w:val="left"/>
      </w:pPr>
      <w:r>
        <w:t xml:space="preserve"> </w:t>
      </w:r>
    </w:p>
    <w:p w:rsidR="00624223" w:rsidRDefault="00624223" w14:paraId="35773DE6" w14:textId="77777777">
      <w:pPr>
        <w:spacing w:after="0" w:line="259" w:lineRule="auto"/>
        <w:ind w:left="0" w:firstLine="0"/>
        <w:jc w:val="left"/>
      </w:pPr>
    </w:p>
    <w:p w:rsidR="00624223" w:rsidRDefault="00BA69BA" w14:paraId="3A8E6CD5" w14:textId="77777777">
      <w:r>
        <w:rPr>
          <w:b/>
        </w:rPr>
        <w:t xml:space="preserve">Nota:   </w:t>
      </w:r>
      <w:r>
        <w:t xml:space="preserve">Para información adicional o dudas comunicarse al 323 93 00 Extensión 4048 o al correo electrónico </w:t>
      </w:r>
      <w:r>
        <w:rPr>
          <w:color w:val="0563C1"/>
          <w:u w:val="single" w:color="0563C1"/>
        </w:rPr>
        <w:t>facmedioamb-uext@udistrital.edu.co</w:t>
      </w:r>
      <w:r>
        <w:t xml:space="preserve">  </w:t>
      </w:r>
    </w:p>
    <w:p w:rsidR="00624223" w:rsidRDefault="00BA69BA" w14:paraId="04F1FDC6" w14:textId="77777777">
      <w:pPr>
        <w:spacing w:after="0" w:line="259" w:lineRule="auto"/>
        <w:ind w:left="0" w:firstLine="0"/>
        <w:jc w:val="left"/>
      </w:pPr>
      <w:r>
        <w:rPr>
          <w:b/>
        </w:rPr>
        <w:t xml:space="preserve"> </w:t>
      </w:r>
    </w:p>
    <w:p w:rsidR="00624223" w:rsidRDefault="00BA69BA" w14:paraId="52A158F7" w14:textId="77777777">
      <w:pPr>
        <w:spacing w:after="0" w:line="259" w:lineRule="auto"/>
        <w:ind w:left="0" w:firstLine="0"/>
        <w:jc w:val="left"/>
      </w:pPr>
      <w:r>
        <w:rPr>
          <w:b/>
        </w:rPr>
        <w:t xml:space="preserve"> </w:t>
      </w:r>
    </w:p>
    <w:p w:rsidR="00624223" w:rsidRDefault="00BA69BA" w14:paraId="12DED2E0" w14:textId="77777777">
      <w:pPr>
        <w:spacing w:after="0" w:line="259" w:lineRule="auto"/>
        <w:ind w:left="0" w:firstLine="0"/>
        <w:jc w:val="left"/>
      </w:pPr>
      <w:r>
        <w:rPr>
          <w:b/>
        </w:rPr>
        <w:t xml:space="preserve"> </w:t>
      </w:r>
    </w:p>
    <w:sectPr w:rsidR="00624223">
      <w:headerReference w:type="even" r:id="rId17"/>
      <w:headerReference w:type="default" r:id="rId18"/>
      <w:footerReference w:type="even" r:id="rId19"/>
      <w:footerReference w:type="default" r:id="rId20"/>
      <w:headerReference w:type="first" r:id="rId21"/>
      <w:footerReference w:type="first" r:id="rId22"/>
      <w:pgSz w:w="12240" w:h="15840" w:orient="portrait"/>
      <w:pgMar w:top="2029" w:right="715" w:bottom="1466" w:left="720" w:header="37" w:footer="414"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A4585" w:rsidRDefault="004A4585" w14:paraId="18267534" w14:textId="77777777">
      <w:pPr>
        <w:spacing w:after="0" w:line="240" w:lineRule="auto"/>
      </w:pPr>
      <w:r>
        <w:separator/>
      </w:r>
    </w:p>
  </w:endnote>
  <w:endnote w:type="continuationSeparator" w:id="0">
    <w:p w:rsidR="004A4585" w:rsidRDefault="004A4585" w14:paraId="23AAF59D"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p14">
  <w:p w:rsidR="00624223" w:rsidRDefault="00BA69BA" w14:paraId="64E29628" w14:textId="77777777">
    <w:pPr>
      <w:spacing w:after="0" w:line="259" w:lineRule="auto"/>
      <w:ind w:left="0" w:right="-32" w:firstLine="0"/>
      <w:jc w:val="right"/>
    </w:pPr>
    <w:r>
      <w:rPr>
        <w:rFonts w:ascii="Calibri" w:hAnsi="Calibri" w:eastAsia="Calibri" w:cs="Calibri"/>
        <w:noProof/>
      </w:rPr>
      <mc:AlternateContent>
        <mc:Choice Requires="wpg">
          <w:drawing>
            <wp:anchor distT="0" distB="0" distL="114300" distR="114300" simplePos="0" relativeHeight="251664384" behindDoc="0" locked="0" layoutInCell="1" allowOverlap="1" wp14:anchorId="0F6FC21F" wp14:editId="4D76D895">
              <wp:simplePos x="0" y="0"/>
              <wp:positionH relativeFrom="page">
                <wp:posOffset>457200</wp:posOffset>
              </wp:positionH>
              <wp:positionV relativeFrom="page">
                <wp:posOffset>9288780</wp:posOffset>
              </wp:positionV>
              <wp:extent cx="6859270" cy="19507"/>
              <wp:effectExtent l="0" t="0" r="0" b="0"/>
              <wp:wrapSquare wrapText="bothSides"/>
              <wp:docPr id="6039" name="Group 6039"/>
              <wp:cNvGraphicFramePr/>
              <a:graphic xmlns:a="http://schemas.openxmlformats.org/drawingml/2006/main">
                <a:graphicData uri="http://schemas.microsoft.com/office/word/2010/wordprocessingGroup">
                  <wpg:wgp>
                    <wpg:cNvGrpSpPr/>
                    <wpg:grpSpPr>
                      <a:xfrm>
                        <a:off x="0" y="0"/>
                        <a:ext cx="6859270" cy="19507"/>
                        <a:chOff x="0" y="0"/>
                        <a:chExt cx="6859270" cy="19507"/>
                      </a:xfrm>
                    </wpg:grpSpPr>
                    <wps:wsp>
                      <wps:cNvPr id="6268" name="Shape 6268"/>
                      <wps:cNvSpPr/>
                      <wps:spPr>
                        <a:xfrm>
                          <a:off x="0" y="0"/>
                          <a:ext cx="6858000" cy="18414"/>
                        </a:xfrm>
                        <a:custGeom>
                          <a:avLst/>
                          <a:gdLst/>
                          <a:ahLst/>
                          <a:cxnLst/>
                          <a:rect l="0" t="0" r="0" b="0"/>
                          <a:pathLst>
                            <a:path w="6858000" h="18414">
                              <a:moveTo>
                                <a:pt x="0" y="0"/>
                              </a:moveTo>
                              <a:lnTo>
                                <a:pt x="6858000" y="0"/>
                              </a:lnTo>
                              <a:lnTo>
                                <a:pt x="6858000" y="18414"/>
                              </a:lnTo>
                              <a:lnTo>
                                <a:pt x="0" y="1841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69" name="Shape 6269"/>
                      <wps:cNvSpPr/>
                      <wps:spPr>
                        <a:xfrm>
                          <a:off x="0" y="121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70" name="Shape 6270"/>
                      <wps:cNvSpPr/>
                      <wps:spPr>
                        <a:xfrm>
                          <a:off x="3048" y="1219"/>
                          <a:ext cx="6853174" cy="9144"/>
                        </a:xfrm>
                        <a:custGeom>
                          <a:avLst/>
                          <a:gdLst/>
                          <a:ahLst/>
                          <a:cxnLst/>
                          <a:rect l="0" t="0" r="0" b="0"/>
                          <a:pathLst>
                            <a:path w="6853174" h="9144">
                              <a:moveTo>
                                <a:pt x="0" y="0"/>
                              </a:moveTo>
                              <a:lnTo>
                                <a:pt x="6853174" y="0"/>
                              </a:lnTo>
                              <a:lnTo>
                                <a:pt x="685317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71" name="Shape 6271"/>
                      <wps:cNvSpPr/>
                      <wps:spPr>
                        <a:xfrm>
                          <a:off x="6856222" y="121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72" name="Shape 6272"/>
                      <wps:cNvSpPr/>
                      <wps:spPr>
                        <a:xfrm>
                          <a:off x="0" y="4267"/>
                          <a:ext cx="9144" cy="12192"/>
                        </a:xfrm>
                        <a:custGeom>
                          <a:avLst/>
                          <a:gdLst/>
                          <a:ahLst/>
                          <a:cxnLst/>
                          <a:rect l="0" t="0" r="0" b="0"/>
                          <a:pathLst>
                            <a:path w="9144" h="12192">
                              <a:moveTo>
                                <a:pt x="0" y="0"/>
                              </a:moveTo>
                              <a:lnTo>
                                <a:pt x="9144" y="0"/>
                              </a:lnTo>
                              <a:lnTo>
                                <a:pt x="9144" y="12192"/>
                              </a:lnTo>
                              <a:lnTo>
                                <a:pt x="0" y="12192"/>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73" name="Shape 6273"/>
                      <wps:cNvSpPr/>
                      <wps:spPr>
                        <a:xfrm>
                          <a:off x="6856222" y="4267"/>
                          <a:ext cx="9144" cy="12192"/>
                        </a:xfrm>
                        <a:custGeom>
                          <a:avLst/>
                          <a:gdLst/>
                          <a:ahLst/>
                          <a:cxnLst/>
                          <a:rect l="0" t="0" r="0" b="0"/>
                          <a:pathLst>
                            <a:path w="9144" h="12192">
                              <a:moveTo>
                                <a:pt x="0" y="0"/>
                              </a:moveTo>
                              <a:lnTo>
                                <a:pt x="9144" y="0"/>
                              </a:lnTo>
                              <a:lnTo>
                                <a:pt x="9144" y="12192"/>
                              </a:lnTo>
                              <a:lnTo>
                                <a:pt x="0" y="12192"/>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74" name="Shape 6274"/>
                      <wps:cNvSpPr/>
                      <wps:spPr>
                        <a:xfrm>
                          <a:off x="0" y="16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75" name="Shape 6275"/>
                      <wps:cNvSpPr/>
                      <wps:spPr>
                        <a:xfrm>
                          <a:off x="3048" y="16458"/>
                          <a:ext cx="6853174" cy="9144"/>
                        </a:xfrm>
                        <a:custGeom>
                          <a:avLst/>
                          <a:gdLst/>
                          <a:ahLst/>
                          <a:cxnLst/>
                          <a:rect l="0" t="0" r="0" b="0"/>
                          <a:pathLst>
                            <a:path w="6853174" h="9144">
                              <a:moveTo>
                                <a:pt x="0" y="0"/>
                              </a:moveTo>
                              <a:lnTo>
                                <a:pt x="6853174" y="0"/>
                              </a:lnTo>
                              <a:lnTo>
                                <a:pt x="685317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76" name="Shape 6276"/>
                      <wps:cNvSpPr/>
                      <wps:spPr>
                        <a:xfrm>
                          <a:off x="6856222" y="16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http://schemas.openxmlformats.org/drawingml/2006/main">
          <w:pict w14:anchorId="42B85878">
            <v:group id="Group 6039" style="width:540.1pt;height:1.53595pt;position:absolute;mso-position-horizontal-relative:page;mso-position-horizontal:absolute;margin-left:36pt;mso-position-vertical-relative:page;margin-top:731.4pt;" coordsize="68592,195">
              <v:shape id="Shape 6277" style="position:absolute;width:68580;height:184;left:0;top:0;" coordsize="6858000,18414" path="m0,0l6858000,0l6858000,18414l0,18414l0,0">
                <v:stroke on="false" weight="0pt" color="#000000" opacity="0" miterlimit="10" joinstyle="miter" endcap="flat"/>
                <v:fill on="true" color="#a0a0a0"/>
              </v:shape>
              <v:shape id="Shape 6278" style="position:absolute;width:91;height:91;left:0;top:12;" coordsize="9144,9144" path="m0,0l9144,0l9144,9144l0,9144l0,0">
                <v:stroke on="false" weight="0pt" color="#000000" opacity="0" miterlimit="10" joinstyle="miter" endcap="flat"/>
                <v:fill on="true" color="#a0a0a0"/>
              </v:shape>
              <v:shape id="Shape 6279" style="position:absolute;width:68531;height:91;left:30;top:12;" coordsize="6853174,9144" path="m0,0l6853174,0l6853174,9144l0,9144l0,0">
                <v:stroke on="false" weight="0pt" color="#000000" opacity="0" miterlimit="10" joinstyle="miter" endcap="flat"/>
                <v:fill on="true" color="#a0a0a0"/>
              </v:shape>
              <v:shape id="Shape 6280" style="position:absolute;width:91;height:91;left:68562;top:12;" coordsize="9144,9144" path="m0,0l9144,0l9144,9144l0,9144l0,0">
                <v:stroke on="false" weight="0pt" color="#000000" opacity="0" miterlimit="10" joinstyle="miter" endcap="flat"/>
                <v:fill on="true" color="#a0a0a0"/>
              </v:shape>
              <v:shape id="Shape 6281" style="position:absolute;width:91;height:121;left:0;top:42;" coordsize="9144,12192" path="m0,0l9144,0l9144,12192l0,12192l0,0">
                <v:stroke on="false" weight="0pt" color="#000000" opacity="0" miterlimit="10" joinstyle="miter" endcap="flat"/>
                <v:fill on="true" color="#a0a0a0"/>
              </v:shape>
              <v:shape id="Shape 6282" style="position:absolute;width:91;height:121;left:68562;top:42;" coordsize="9144,12192" path="m0,0l9144,0l9144,12192l0,12192l0,0">
                <v:stroke on="false" weight="0pt" color="#000000" opacity="0" miterlimit="10" joinstyle="miter" endcap="flat"/>
                <v:fill on="true" color="#e3e3e3"/>
              </v:shape>
              <v:shape id="Shape 6283" style="position:absolute;width:91;height:91;left:0;top:164;" coordsize="9144,9144" path="m0,0l9144,0l9144,9144l0,9144l0,0">
                <v:stroke on="false" weight="0pt" color="#000000" opacity="0" miterlimit="10" joinstyle="miter" endcap="flat"/>
                <v:fill on="true" color="#e3e3e3"/>
              </v:shape>
              <v:shape id="Shape 6284" style="position:absolute;width:68531;height:91;left:30;top:164;" coordsize="6853174,9144" path="m0,0l6853174,0l6853174,9144l0,9144l0,0">
                <v:stroke on="false" weight="0pt" color="#000000" opacity="0" miterlimit="10" joinstyle="miter" endcap="flat"/>
                <v:fill on="true" color="#e3e3e3"/>
              </v:shape>
              <v:shape id="Shape 6285" style="position:absolute;width:91;height:91;left:68562;top:164;" coordsize="9144,9144" path="m0,0l9144,0l9144,9144l0,9144l0,0">
                <v:stroke on="false" weight="0pt" color="#000000" opacity="0" miterlimit="10" joinstyle="miter" endcap="flat"/>
                <v:fill on="true" color="#e3e3e3"/>
              </v:shape>
              <w10:wrap type="square"/>
            </v:group>
          </w:pict>
        </mc:Fallback>
      </mc:AlternateContent>
    </w:r>
    <w:r>
      <w:rPr>
        <w:sz w:val="16"/>
      </w:rPr>
      <w:t xml:space="preserve"> </w:t>
    </w:r>
  </w:p>
  <w:p w:rsidR="00624223" w:rsidRDefault="00BA69BA" w14:paraId="63A75B8A" w14:textId="77777777">
    <w:pPr>
      <w:tabs>
        <w:tab w:val="center" w:pos="4419"/>
        <w:tab w:val="center" w:pos="8803"/>
      </w:tabs>
      <w:spacing w:after="0" w:line="259" w:lineRule="auto"/>
      <w:ind w:left="0" w:firstLine="0"/>
      <w:jc w:val="left"/>
    </w:pPr>
    <w:r>
      <w:rPr>
        <w:sz w:val="16"/>
      </w:rPr>
      <w:t xml:space="preserve">PBX 57(1)3239300 Ext.4000 </w:t>
    </w:r>
    <w:r>
      <w:rPr>
        <w:sz w:val="16"/>
      </w:rPr>
      <w:tab/>
    </w:r>
    <w:r>
      <w:rPr>
        <w:sz w:val="16"/>
      </w:rPr>
      <w:t xml:space="preserve"> </w:t>
    </w:r>
    <w:r>
      <w:rPr>
        <w:sz w:val="16"/>
      </w:rPr>
      <w:tab/>
    </w:r>
    <w:r>
      <w:rPr>
        <w:sz w:val="16"/>
      </w:rPr>
      <w:t xml:space="preserve"> </w:t>
    </w:r>
  </w:p>
  <w:p w:rsidR="00624223" w:rsidRDefault="00BA69BA" w14:paraId="266FA343" w14:textId="77777777">
    <w:pPr>
      <w:spacing w:after="0" w:line="259" w:lineRule="auto"/>
      <w:ind w:left="0" w:right="156" w:firstLine="0"/>
      <w:jc w:val="right"/>
    </w:pPr>
    <w:r>
      <w:rPr>
        <w:sz w:val="18"/>
      </w:rPr>
      <w:t xml:space="preserve">Línea de atención </w:t>
    </w:r>
  </w:p>
  <w:p w:rsidR="00624223" w:rsidRDefault="00BA69BA" w14:paraId="23D70AEC" w14:textId="77777777">
    <w:pPr>
      <w:tabs>
        <w:tab w:val="center" w:pos="10651"/>
      </w:tabs>
      <w:spacing w:after="0" w:line="259" w:lineRule="auto"/>
      <w:ind w:left="0" w:firstLine="0"/>
      <w:jc w:val="left"/>
    </w:pPr>
    <w:r>
      <w:rPr>
        <w:sz w:val="16"/>
      </w:rPr>
      <w:t xml:space="preserve">Carrera 5 este No. 15 – 82, Av. Circunvalar, Bogotá D.C.-Colombia </w:t>
    </w:r>
    <w:r>
      <w:rPr>
        <w:sz w:val="16"/>
      </w:rPr>
      <w:tab/>
    </w:r>
    <w:r>
      <w:rPr>
        <w:rFonts w:ascii="Times New Roman" w:hAnsi="Times New Roman" w:eastAsia="Times New Roman" w:cs="Times New Roman"/>
        <w:sz w:val="24"/>
      </w:rPr>
      <w:t xml:space="preserve"> </w:t>
    </w:r>
  </w:p>
  <w:p w:rsidR="00624223" w:rsidRDefault="00BA69BA" w14:paraId="0BCAC173" w14:textId="77777777">
    <w:pPr>
      <w:spacing w:after="0" w:line="259" w:lineRule="auto"/>
      <w:ind w:left="0" w:right="155" w:firstLine="0"/>
      <w:jc w:val="right"/>
    </w:pPr>
    <w:r>
      <w:rPr>
        <w:sz w:val="18"/>
      </w:rPr>
      <w:t>gratuita</w:t>
    </w:r>
  </w:p>
  <w:p w:rsidR="00624223" w:rsidRDefault="00BA69BA" w14:paraId="7C6C17B7" w14:textId="77777777">
    <w:pPr>
      <w:tabs>
        <w:tab w:val="center" w:pos="8803"/>
      </w:tabs>
      <w:spacing w:after="3" w:line="259" w:lineRule="auto"/>
      <w:ind w:left="0" w:firstLine="0"/>
      <w:jc w:val="left"/>
    </w:pPr>
    <w:r>
      <w:rPr>
        <w:sz w:val="16"/>
      </w:rPr>
      <w:t xml:space="preserve">Acreditación Institucional de Alta Calidad. Resolución No. 23096 del 15 de diciembre de 2016 </w:t>
    </w:r>
    <w:r>
      <w:rPr>
        <w:sz w:val="16"/>
      </w:rPr>
      <w:tab/>
    </w:r>
    <w:r>
      <w:rPr>
        <w:sz w:val="16"/>
      </w:rPr>
      <w:t xml:space="preserve"> </w:t>
    </w:r>
  </w:p>
  <w:p w:rsidR="00624223" w:rsidRDefault="00BA69BA" w14:paraId="59D6B77F" w14:textId="77777777">
    <w:pPr>
      <w:spacing w:after="0" w:line="259" w:lineRule="auto"/>
      <w:ind w:left="0" w:right="154" w:firstLine="0"/>
      <w:jc w:val="right"/>
    </w:pPr>
    <w:r>
      <w:rPr>
        <w:sz w:val="18"/>
      </w:rPr>
      <w:t>01 800 091 44 10</w:t>
    </w:r>
    <w:r>
      <w:rPr>
        <w:rFonts w:ascii="Times New Roman" w:hAnsi="Times New Roman" w:eastAsia="Times New Roman" w:cs="Times New Roman"/>
        <w:sz w:val="24"/>
      </w:rPr>
      <w:t xml:space="preserve">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p14">
  <w:p w:rsidR="00624223" w:rsidRDefault="00BA69BA" w14:paraId="4C0E0FC3" w14:textId="77777777">
    <w:pPr>
      <w:spacing w:after="0" w:line="259" w:lineRule="auto"/>
      <w:ind w:left="0" w:right="-32" w:firstLine="0"/>
      <w:jc w:val="right"/>
    </w:pPr>
    <w:r>
      <w:rPr>
        <w:rFonts w:ascii="Calibri" w:hAnsi="Calibri" w:eastAsia="Calibri" w:cs="Calibri"/>
        <w:noProof/>
      </w:rPr>
      <mc:AlternateContent>
        <mc:Choice Requires="wpg">
          <w:drawing>
            <wp:anchor distT="0" distB="0" distL="114300" distR="114300" simplePos="0" relativeHeight="251665408" behindDoc="0" locked="0" layoutInCell="1" allowOverlap="1" wp14:anchorId="635FA43E" wp14:editId="672CCFBD">
              <wp:simplePos x="0" y="0"/>
              <wp:positionH relativeFrom="page">
                <wp:posOffset>457200</wp:posOffset>
              </wp:positionH>
              <wp:positionV relativeFrom="page">
                <wp:posOffset>9288780</wp:posOffset>
              </wp:positionV>
              <wp:extent cx="6859270" cy="19507"/>
              <wp:effectExtent l="0" t="0" r="0" b="0"/>
              <wp:wrapSquare wrapText="bothSides"/>
              <wp:docPr id="5969" name="Group 5969"/>
              <wp:cNvGraphicFramePr/>
              <a:graphic xmlns:a="http://schemas.openxmlformats.org/drawingml/2006/main">
                <a:graphicData uri="http://schemas.microsoft.com/office/word/2010/wordprocessingGroup">
                  <wpg:wgp>
                    <wpg:cNvGrpSpPr/>
                    <wpg:grpSpPr>
                      <a:xfrm>
                        <a:off x="0" y="0"/>
                        <a:ext cx="6859270" cy="19507"/>
                        <a:chOff x="0" y="0"/>
                        <a:chExt cx="6859270" cy="19507"/>
                      </a:xfrm>
                    </wpg:grpSpPr>
                    <wps:wsp>
                      <wps:cNvPr id="6250" name="Shape 6250"/>
                      <wps:cNvSpPr/>
                      <wps:spPr>
                        <a:xfrm>
                          <a:off x="0" y="0"/>
                          <a:ext cx="6858000" cy="18414"/>
                        </a:xfrm>
                        <a:custGeom>
                          <a:avLst/>
                          <a:gdLst/>
                          <a:ahLst/>
                          <a:cxnLst/>
                          <a:rect l="0" t="0" r="0" b="0"/>
                          <a:pathLst>
                            <a:path w="6858000" h="18414">
                              <a:moveTo>
                                <a:pt x="0" y="0"/>
                              </a:moveTo>
                              <a:lnTo>
                                <a:pt x="6858000" y="0"/>
                              </a:lnTo>
                              <a:lnTo>
                                <a:pt x="6858000" y="18414"/>
                              </a:lnTo>
                              <a:lnTo>
                                <a:pt x="0" y="1841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51" name="Shape 6251"/>
                      <wps:cNvSpPr/>
                      <wps:spPr>
                        <a:xfrm>
                          <a:off x="0" y="121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52" name="Shape 6252"/>
                      <wps:cNvSpPr/>
                      <wps:spPr>
                        <a:xfrm>
                          <a:off x="3048" y="1219"/>
                          <a:ext cx="6853174" cy="9144"/>
                        </a:xfrm>
                        <a:custGeom>
                          <a:avLst/>
                          <a:gdLst/>
                          <a:ahLst/>
                          <a:cxnLst/>
                          <a:rect l="0" t="0" r="0" b="0"/>
                          <a:pathLst>
                            <a:path w="6853174" h="9144">
                              <a:moveTo>
                                <a:pt x="0" y="0"/>
                              </a:moveTo>
                              <a:lnTo>
                                <a:pt x="6853174" y="0"/>
                              </a:lnTo>
                              <a:lnTo>
                                <a:pt x="685317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53" name="Shape 6253"/>
                      <wps:cNvSpPr/>
                      <wps:spPr>
                        <a:xfrm>
                          <a:off x="6856222" y="121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54" name="Shape 6254"/>
                      <wps:cNvSpPr/>
                      <wps:spPr>
                        <a:xfrm>
                          <a:off x="0" y="4267"/>
                          <a:ext cx="9144" cy="12192"/>
                        </a:xfrm>
                        <a:custGeom>
                          <a:avLst/>
                          <a:gdLst/>
                          <a:ahLst/>
                          <a:cxnLst/>
                          <a:rect l="0" t="0" r="0" b="0"/>
                          <a:pathLst>
                            <a:path w="9144" h="12192">
                              <a:moveTo>
                                <a:pt x="0" y="0"/>
                              </a:moveTo>
                              <a:lnTo>
                                <a:pt x="9144" y="0"/>
                              </a:lnTo>
                              <a:lnTo>
                                <a:pt x="9144" y="12192"/>
                              </a:lnTo>
                              <a:lnTo>
                                <a:pt x="0" y="12192"/>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55" name="Shape 6255"/>
                      <wps:cNvSpPr/>
                      <wps:spPr>
                        <a:xfrm>
                          <a:off x="6856222" y="4267"/>
                          <a:ext cx="9144" cy="12192"/>
                        </a:xfrm>
                        <a:custGeom>
                          <a:avLst/>
                          <a:gdLst/>
                          <a:ahLst/>
                          <a:cxnLst/>
                          <a:rect l="0" t="0" r="0" b="0"/>
                          <a:pathLst>
                            <a:path w="9144" h="12192">
                              <a:moveTo>
                                <a:pt x="0" y="0"/>
                              </a:moveTo>
                              <a:lnTo>
                                <a:pt x="9144" y="0"/>
                              </a:lnTo>
                              <a:lnTo>
                                <a:pt x="9144" y="12192"/>
                              </a:lnTo>
                              <a:lnTo>
                                <a:pt x="0" y="12192"/>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56" name="Shape 6256"/>
                      <wps:cNvSpPr/>
                      <wps:spPr>
                        <a:xfrm>
                          <a:off x="0" y="16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57" name="Shape 6257"/>
                      <wps:cNvSpPr/>
                      <wps:spPr>
                        <a:xfrm>
                          <a:off x="3048" y="16458"/>
                          <a:ext cx="6853174" cy="9144"/>
                        </a:xfrm>
                        <a:custGeom>
                          <a:avLst/>
                          <a:gdLst/>
                          <a:ahLst/>
                          <a:cxnLst/>
                          <a:rect l="0" t="0" r="0" b="0"/>
                          <a:pathLst>
                            <a:path w="6853174" h="9144">
                              <a:moveTo>
                                <a:pt x="0" y="0"/>
                              </a:moveTo>
                              <a:lnTo>
                                <a:pt x="6853174" y="0"/>
                              </a:lnTo>
                              <a:lnTo>
                                <a:pt x="685317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58" name="Shape 6258"/>
                      <wps:cNvSpPr/>
                      <wps:spPr>
                        <a:xfrm>
                          <a:off x="6856222" y="16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http://schemas.openxmlformats.org/drawingml/2006/main">
          <w:pict w14:anchorId="71C1B2DD">
            <v:group id="Group 5969" style="width:540.1pt;height:1.53595pt;position:absolute;mso-position-horizontal-relative:page;mso-position-horizontal:absolute;margin-left:36pt;mso-position-vertical-relative:page;margin-top:731.4pt;" coordsize="68592,195">
              <v:shape id="Shape 6259" style="position:absolute;width:68580;height:184;left:0;top:0;" coordsize="6858000,18414" path="m0,0l6858000,0l6858000,18414l0,18414l0,0">
                <v:stroke on="false" weight="0pt" color="#000000" opacity="0" miterlimit="10" joinstyle="miter" endcap="flat"/>
                <v:fill on="true" color="#a0a0a0"/>
              </v:shape>
              <v:shape id="Shape 6260" style="position:absolute;width:91;height:91;left:0;top:12;" coordsize="9144,9144" path="m0,0l9144,0l9144,9144l0,9144l0,0">
                <v:stroke on="false" weight="0pt" color="#000000" opacity="0" miterlimit="10" joinstyle="miter" endcap="flat"/>
                <v:fill on="true" color="#a0a0a0"/>
              </v:shape>
              <v:shape id="Shape 6261" style="position:absolute;width:68531;height:91;left:30;top:12;" coordsize="6853174,9144" path="m0,0l6853174,0l6853174,9144l0,9144l0,0">
                <v:stroke on="false" weight="0pt" color="#000000" opacity="0" miterlimit="10" joinstyle="miter" endcap="flat"/>
                <v:fill on="true" color="#a0a0a0"/>
              </v:shape>
              <v:shape id="Shape 6262" style="position:absolute;width:91;height:91;left:68562;top:12;" coordsize="9144,9144" path="m0,0l9144,0l9144,9144l0,9144l0,0">
                <v:stroke on="false" weight="0pt" color="#000000" opacity="0" miterlimit="10" joinstyle="miter" endcap="flat"/>
                <v:fill on="true" color="#a0a0a0"/>
              </v:shape>
              <v:shape id="Shape 6263" style="position:absolute;width:91;height:121;left:0;top:42;" coordsize="9144,12192" path="m0,0l9144,0l9144,12192l0,12192l0,0">
                <v:stroke on="false" weight="0pt" color="#000000" opacity="0" miterlimit="10" joinstyle="miter" endcap="flat"/>
                <v:fill on="true" color="#a0a0a0"/>
              </v:shape>
              <v:shape id="Shape 6264" style="position:absolute;width:91;height:121;left:68562;top:42;" coordsize="9144,12192" path="m0,0l9144,0l9144,12192l0,12192l0,0">
                <v:stroke on="false" weight="0pt" color="#000000" opacity="0" miterlimit="10" joinstyle="miter" endcap="flat"/>
                <v:fill on="true" color="#e3e3e3"/>
              </v:shape>
              <v:shape id="Shape 6265" style="position:absolute;width:91;height:91;left:0;top:164;" coordsize="9144,9144" path="m0,0l9144,0l9144,9144l0,9144l0,0">
                <v:stroke on="false" weight="0pt" color="#000000" opacity="0" miterlimit="10" joinstyle="miter" endcap="flat"/>
                <v:fill on="true" color="#e3e3e3"/>
              </v:shape>
              <v:shape id="Shape 6266" style="position:absolute;width:68531;height:91;left:30;top:164;" coordsize="6853174,9144" path="m0,0l6853174,0l6853174,9144l0,9144l0,0">
                <v:stroke on="false" weight="0pt" color="#000000" opacity="0" miterlimit="10" joinstyle="miter" endcap="flat"/>
                <v:fill on="true" color="#e3e3e3"/>
              </v:shape>
              <v:shape id="Shape 6267" style="position:absolute;width:91;height:91;left:68562;top:164;" coordsize="9144,9144" path="m0,0l9144,0l9144,9144l0,9144l0,0">
                <v:stroke on="false" weight="0pt" color="#000000" opacity="0" miterlimit="10" joinstyle="miter" endcap="flat"/>
                <v:fill on="true" color="#e3e3e3"/>
              </v:shape>
              <w10:wrap type="square"/>
            </v:group>
          </w:pict>
        </mc:Fallback>
      </mc:AlternateContent>
    </w:r>
    <w:r>
      <w:rPr>
        <w:sz w:val="16"/>
      </w:rPr>
      <w:t xml:space="preserve"> </w:t>
    </w:r>
  </w:p>
  <w:p w:rsidR="00624223" w:rsidRDefault="00BA69BA" w14:paraId="527F981C" w14:textId="77777777">
    <w:pPr>
      <w:tabs>
        <w:tab w:val="center" w:pos="4419"/>
        <w:tab w:val="center" w:pos="8803"/>
      </w:tabs>
      <w:spacing w:after="0" w:line="259" w:lineRule="auto"/>
      <w:ind w:left="0" w:firstLine="0"/>
      <w:jc w:val="left"/>
    </w:pPr>
    <w:r>
      <w:rPr>
        <w:sz w:val="16"/>
      </w:rPr>
      <w:t xml:space="preserve">PBX 57(1)3239300 Ext.4000 </w:t>
    </w:r>
    <w:r>
      <w:rPr>
        <w:sz w:val="16"/>
      </w:rPr>
      <w:tab/>
    </w:r>
    <w:r>
      <w:rPr>
        <w:sz w:val="16"/>
      </w:rPr>
      <w:t xml:space="preserve"> </w:t>
    </w:r>
    <w:r>
      <w:rPr>
        <w:sz w:val="16"/>
      </w:rPr>
      <w:tab/>
    </w:r>
    <w:r>
      <w:rPr>
        <w:sz w:val="16"/>
      </w:rPr>
      <w:t xml:space="preserve"> </w:t>
    </w:r>
  </w:p>
  <w:p w:rsidR="00624223" w:rsidRDefault="00BA69BA" w14:paraId="03FB5613" w14:textId="77777777">
    <w:pPr>
      <w:spacing w:after="0" w:line="259" w:lineRule="auto"/>
      <w:ind w:left="0" w:right="156" w:firstLine="0"/>
      <w:jc w:val="right"/>
    </w:pPr>
    <w:r>
      <w:rPr>
        <w:sz w:val="18"/>
      </w:rPr>
      <w:t xml:space="preserve">Línea de atención </w:t>
    </w:r>
  </w:p>
  <w:p w:rsidR="00624223" w:rsidRDefault="00BA69BA" w14:paraId="5C21B998" w14:textId="77777777">
    <w:pPr>
      <w:tabs>
        <w:tab w:val="center" w:pos="10651"/>
      </w:tabs>
      <w:spacing w:after="0" w:line="259" w:lineRule="auto"/>
      <w:ind w:left="0" w:firstLine="0"/>
      <w:jc w:val="left"/>
    </w:pPr>
    <w:r>
      <w:rPr>
        <w:sz w:val="16"/>
      </w:rPr>
      <w:t xml:space="preserve">Carrera 5 este No. 15 – 82, Av. Circunvalar, Bogotá D.C.-Colombia </w:t>
    </w:r>
    <w:r>
      <w:rPr>
        <w:sz w:val="16"/>
      </w:rPr>
      <w:tab/>
    </w:r>
    <w:r>
      <w:rPr>
        <w:rFonts w:ascii="Times New Roman" w:hAnsi="Times New Roman" w:eastAsia="Times New Roman" w:cs="Times New Roman"/>
        <w:sz w:val="24"/>
      </w:rPr>
      <w:t xml:space="preserve"> </w:t>
    </w:r>
  </w:p>
  <w:p w:rsidR="00624223" w:rsidRDefault="00BA69BA" w14:paraId="14D9D9E2" w14:textId="77777777">
    <w:pPr>
      <w:spacing w:after="0" w:line="259" w:lineRule="auto"/>
      <w:ind w:left="0" w:right="155" w:firstLine="0"/>
      <w:jc w:val="right"/>
    </w:pPr>
    <w:r>
      <w:rPr>
        <w:sz w:val="18"/>
      </w:rPr>
      <w:t>gratuita</w:t>
    </w:r>
  </w:p>
  <w:p w:rsidR="00624223" w:rsidRDefault="00BA69BA" w14:paraId="04886888" w14:textId="77777777">
    <w:pPr>
      <w:tabs>
        <w:tab w:val="center" w:pos="8803"/>
      </w:tabs>
      <w:spacing w:after="3" w:line="259" w:lineRule="auto"/>
      <w:ind w:left="0" w:firstLine="0"/>
      <w:jc w:val="left"/>
    </w:pPr>
    <w:r>
      <w:rPr>
        <w:sz w:val="16"/>
      </w:rPr>
      <w:t xml:space="preserve">Acreditación Institucional de Alta Calidad. Resolución No. 23096 del 15 de diciembre de 2016 </w:t>
    </w:r>
    <w:r>
      <w:rPr>
        <w:sz w:val="16"/>
      </w:rPr>
      <w:tab/>
    </w:r>
    <w:r>
      <w:rPr>
        <w:sz w:val="16"/>
      </w:rPr>
      <w:t xml:space="preserve"> </w:t>
    </w:r>
  </w:p>
  <w:p w:rsidR="00624223" w:rsidRDefault="00BA69BA" w14:paraId="001ECA14" w14:textId="77777777">
    <w:pPr>
      <w:spacing w:after="0" w:line="259" w:lineRule="auto"/>
      <w:ind w:left="0" w:right="154" w:firstLine="0"/>
      <w:jc w:val="right"/>
    </w:pPr>
    <w:r>
      <w:rPr>
        <w:sz w:val="18"/>
      </w:rPr>
      <w:t>01 800 091 44 10</w:t>
    </w:r>
    <w:r>
      <w:rPr>
        <w:rFonts w:ascii="Times New Roman" w:hAnsi="Times New Roman" w:eastAsia="Times New Roman" w:cs="Times New Roman"/>
        <w:sz w:val="24"/>
      </w:rPr>
      <w:t xml:space="preserve"> </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mc:Ignorable="w14 w15 w16se wp14">
  <w:p w:rsidR="00624223" w:rsidRDefault="00BA69BA" w14:paraId="679BFA7A" w14:textId="77777777">
    <w:pPr>
      <w:spacing w:after="0" w:line="259" w:lineRule="auto"/>
      <w:ind w:left="0" w:right="-32" w:firstLine="0"/>
      <w:jc w:val="right"/>
    </w:pPr>
    <w:r>
      <w:rPr>
        <w:rFonts w:ascii="Calibri" w:hAnsi="Calibri" w:eastAsia="Calibri" w:cs="Calibri"/>
        <w:noProof/>
      </w:rPr>
      <mc:AlternateContent>
        <mc:Choice Requires="wpg">
          <w:drawing>
            <wp:anchor distT="0" distB="0" distL="114300" distR="114300" simplePos="0" relativeHeight="251666432" behindDoc="0" locked="0" layoutInCell="1" allowOverlap="1" wp14:anchorId="61FE79E9" wp14:editId="7A97C984">
              <wp:simplePos x="0" y="0"/>
              <wp:positionH relativeFrom="page">
                <wp:posOffset>457200</wp:posOffset>
              </wp:positionH>
              <wp:positionV relativeFrom="page">
                <wp:posOffset>9288780</wp:posOffset>
              </wp:positionV>
              <wp:extent cx="6859270" cy="19507"/>
              <wp:effectExtent l="0" t="0" r="0" b="0"/>
              <wp:wrapSquare wrapText="bothSides"/>
              <wp:docPr id="5899" name="Group 5899"/>
              <wp:cNvGraphicFramePr/>
              <a:graphic xmlns:a="http://schemas.openxmlformats.org/drawingml/2006/main">
                <a:graphicData uri="http://schemas.microsoft.com/office/word/2010/wordprocessingGroup">
                  <wpg:wgp>
                    <wpg:cNvGrpSpPr/>
                    <wpg:grpSpPr>
                      <a:xfrm>
                        <a:off x="0" y="0"/>
                        <a:ext cx="6859270" cy="19507"/>
                        <a:chOff x="0" y="0"/>
                        <a:chExt cx="6859270" cy="19507"/>
                      </a:xfrm>
                    </wpg:grpSpPr>
                    <wps:wsp>
                      <wps:cNvPr id="6232" name="Shape 6232"/>
                      <wps:cNvSpPr/>
                      <wps:spPr>
                        <a:xfrm>
                          <a:off x="0" y="0"/>
                          <a:ext cx="6858000" cy="18414"/>
                        </a:xfrm>
                        <a:custGeom>
                          <a:avLst/>
                          <a:gdLst/>
                          <a:ahLst/>
                          <a:cxnLst/>
                          <a:rect l="0" t="0" r="0" b="0"/>
                          <a:pathLst>
                            <a:path w="6858000" h="18414">
                              <a:moveTo>
                                <a:pt x="0" y="0"/>
                              </a:moveTo>
                              <a:lnTo>
                                <a:pt x="6858000" y="0"/>
                              </a:lnTo>
                              <a:lnTo>
                                <a:pt x="6858000" y="18414"/>
                              </a:lnTo>
                              <a:lnTo>
                                <a:pt x="0" y="1841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33" name="Shape 6233"/>
                      <wps:cNvSpPr/>
                      <wps:spPr>
                        <a:xfrm>
                          <a:off x="0" y="121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34" name="Shape 6234"/>
                      <wps:cNvSpPr/>
                      <wps:spPr>
                        <a:xfrm>
                          <a:off x="3048" y="1219"/>
                          <a:ext cx="6853174" cy="9144"/>
                        </a:xfrm>
                        <a:custGeom>
                          <a:avLst/>
                          <a:gdLst/>
                          <a:ahLst/>
                          <a:cxnLst/>
                          <a:rect l="0" t="0" r="0" b="0"/>
                          <a:pathLst>
                            <a:path w="6853174" h="9144">
                              <a:moveTo>
                                <a:pt x="0" y="0"/>
                              </a:moveTo>
                              <a:lnTo>
                                <a:pt x="6853174" y="0"/>
                              </a:lnTo>
                              <a:lnTo>
                                <a:pt x="685317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35" name="Shape 6235"/>
                      <wps:cNvSpPr/>
                      <wps:spPr>
                        <a:xfrm>
                          <a:off x="6856222" y="1219"/>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36" name="Shape 6236"/>
                      <wps:cNvSpPr/>
                      <wps:spPr>
                        <a:xfrm>
                          <a:off x="0" y="4267"/>
                          <a:ext cx="9144" cy="12192"/>
                        </a:xfrm>
                        <a:custGeom>
                          <a:avLst/>
                          <a:gdLst/>
                          <a:ahLst/>
                          <a:cxnLst/>
                          <a:rect l="0" t="0" r="0" b="0"/>
                          <a:pathLst>
                            <a:path w="9144" h="12192">
                              <a:moveTo>
                                <a:pt x="0" y="0"/>
                              </a:moveTo>
                              <a:lnTo>
                                <a:pt x="9144" y="0"/>
                              </a:lnTo>
                              <a:lnTo>
                                <a:pt x="9144" y="12192"/>
                              </a:lnTo>
                              <a:lnTo>
                                <a:pt x="0" y="12192"/>
                              </a:lnTo>
                              <a:lnTo>
                                <a:pt x="0" y="0"/>
                              </a:lnTo>
                            </a:path>
                          </a:pathLst>
                        </a:custGeom>
                        <a:ln w="0" cap="flat">
                          <a:miter lim="127000"/>
                        </a:ln>
                      </wps:spPr>
                      <wps:style>
                        <a:lnRef idx="0">
                          <a:srgbClr val="000000">
                            <a:alpha val="0"/>
                          </a:srgbClr>
                        </a:lnRef>
                        <a:fillRef idx="1">
                          <a:srgbClr val="A0A0A0"/>
                        </a:fillRef>
                        <a:effectRef idx="0">
                          <a:scrgbClr r="0" g="0" b="0"/>
                        </a:effectRef>
                        <a:fontRef idx="none"/>
                      </wps:style>
                      <wps:bodyPr/>
                    </wps:wsp>
                    <wps:wsp>
                      <wps:cNvPr id="6237" name="Shape 6237"/>
                      <wps:cNvSpPr/>
                      <wps:spPr>
                        <a:xfrm>
                          <a:off x="6856222" y="4267"/>
                          <a:ext cx="9144" cy="12192"/>
                        </a:xfrm>
                        <a:custGeom>
                          <a:avLst/>
                          <a:gdLst/>
                          <a:ahLst/>
                          <a:cxnLst/>
                          <a:rect l="0" t="0" r="0" b="0"/>
                          <a:pathLst>
                            <a:path w="9144" h="12192">
                              <a:moveTo>
                                <a:pt x="0" y="0"/>
                              </a:moveTo>
                              <a:lnTo>
                                <a:pt x="9144" y="0"/>
                              </a:lnTo>
                              <a:lnTo>
                                <a:pt x="9144" y="12192"/>
                              </a:lnTo>
                              <a:lnTo>
                                <a:pt x="0" y="12192"/>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38" name="Shape 6238"/>
                      <wps:cNvSpPr/>
                      <wps:spPr>
                        <a:xfrm>
                          <a:off x="0" y="16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39" name="Shape 6239"/>
                      <wps:cNvSpPr/>
                      <wps:spPr>
                        <a:xfrm>
                          <a:off x="3048" y="16458"/>
                          <a:ext cx="6853174" cy="9144"/>
                        </a:xfrm>
                        <a:custGeom>
                          <a:avLst/>
                          <a:gdLst/>
                          <a:ahLst/>
                          <a:cxnLst/>
                          <a:rect l="0" t="0" r="0" b="0"/>
                          <a:pathLst>
                            <a:path w="6853174" h="9144">
                              <a:moveTo>
                                <a:pt x="0" y="0"/>
                              </a:moveTo>
                              <a:lnTo>
                                <a:pt x="6853174" y="0"/>
                              </a:lnTo>
                              <a:lnTo>
                                <a:pt x="685317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s:wsp>
                      <wps:cNvPr id="6240" name="Shape 6240"/>
                      <wps:cNvSpPr/>
                      <wps:spPr>
                        <a:xfrm>
                          <a:off x="6856222" y="16458"/>
                          <a:ext cx="9144" cy="9144"/>
                        </a:xfrm>
                        <a:custGeom>
                          <a:avLst/>
                          <a:gdLst/>
                          <a:ahLst/>
                          <a:cxnLst/>
                          <a:rect l="0" t="0" r="0" b="0"/>
                          <a:pathLst>
                            <a:path w="9144" h="9144">
                              <a:moveTo>
                                <a:pt x="0" y="0"/>
                              </a:moveTo>
                              <a:lnTo>
                                <a:pt x="9144" y="0"/>
                              </a:lnTo>
                              <a:lnTo>
                                <a:pt x="9144" y="9144"/>
                              </a:lnTo>
                              <a:lnTo>
                                <a:pt x="0" y="9144"/>
                              </a:lnTo>
                              <a:lnTo>
                                <a:pt x="0" y="0"/>
                              </a:lnTo>
                            </a:path>
                          </a:pathLst>
                        </a:custGeom>
                        <a:ln w="0" cap="flat">
                          <a:miter lim="127000"/>
                        </a:ln>
                      </wps:spPr>
                      <wps:style>
                        <a:lnRef idx="0">
                          <a:srgbClr val="000000">
                            <a:alpha val="0"/>
                          </a:srgbClr>
                        </a:lnRef>
                        <a:fillRef idx="1">
                          <a:srgbClr val="E3E3E3"/>
                        </a:fillRef>
                        <a:effectRef idx="0">
                          <a:scrgbClr r="0" g="0" b="0"/>
                        </a:effectRef>
                        <a:fontRef idx="none"/>
                      </wps:style>
                      <wps:bodyPr/>
                    </wps:wsp>
                  </wpg:wgp>
                </a:graphicData>
              </a:graphic>
            </wp:anchor>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id="http://schemas.microsoft.com/office/word/2016/wordml/cid" xmlns:a="http://schemas.openxmlformats.org/drawingml/2006/main">
          <w:pict w14:anchorId="3C63F5FF">
            <v:group id="Group 5899" style="width:540.1pt;height:1.53595pt;position:absolute;mso-position-horizontal-relative:page;mso-position-horizontal:absolute;margin-left:36pt;mso-position-vertical-relative:page;margin-top:731.4pt;" coordsize="68592,195">
              <v:shape id="Shape 6241" style="position:absolute;width:68580;height:184;left:0;top:0;" coordsize="6858000,18414" path="m0,0l6858000,0l6858000,18414l0,18414l0,0">
                <v:stroke on="false" weight="0pt" color="#000000" opacity="0" miterlimit="10" joinstyle="miter" endcap="flat"/>
                <v:fill on="true" color="#a0a0a0"/>
              </v:shape>
              <v:shape id="Shape 6242" style="position:absolute;width:91;height:91;left:0;top:12;" coordsize="9144,9144" path="m0,0l9144,0l9144,9144l0,9144l0,0">
                <v:stroke on="false" weight="0pt" color="#000000" opacity="0" miterlimit="10" joinstyle="miter" endcap="flat"/>
                <v:fill on="true" color="#a0a0a0"/>
              </v:shape>
              <v:shape id="Shape 6243" style="position:absolute;width:68531;height:91;left:30;top:12;" coordsize="6853174,9144" path="m0,0l6853174,0l6853174,9144l0,9144l0,0">
                <v:stroke on="false" weight="0pt" color="#000000" opacity="0" miterlimit="10" joinstyle="miter" endcap="flat"/>
                <v:fill on="true" color="#a0a0a0"/>
              </v:shape>
              <v:shape id="Shape 6244" style="position:absolute;width:91;height:91;left:68562;top:12;" coordsize="9144,9144" path="m0,0l9144,0l9144,9144l0,9144l0,0">
                <v:stroke on="false" weight="0pt" color="#000000" opacity="0" miterlimit="10" joinstyle="miter" endcap="flat"/>
                <v:fill on="true" color="#a0a0a0"/>
              </v:shape>
              <v:shape id="Shape 6245" style="position:absolute;width:91;height:121;left:0;top:42;" coordsize="9144,12192" path="m0,0l9144,0l9144,12192l0,12192l0,0">
                <v:stroke on="false" weight="0pt" color="#000000" opacity="0" miterlimit="10" joinstyle="miter" endcap="flat"/>
                <v:fill on="true" color="#a0a0a0"/>
              </v:shape>
              <v:shape id="Shape 6246" style="position:absolute;width:91;height:121;left:68562;top:42;" coordsize="9144,12192" path="m0,0l9144,0l9144,12192l0,12192l0,0">
                <v:stroke on="false" weight="0pt" color="#000000" opacity="0" miterlimit="10" joinstyle="miter" endcap="flat"/>
                <v:fill on="true" color="#e3e3e3"/>
              </v:shape>
              <v:shape id="Shape 6247" style="position:absolute;width:91;height:91;left:0;top:164;" coordsize="9144,9144" path="m0,0l9144,0l9144,9144l0,9144l0,0">
                <v:stroke on="false" weight="0pt" color="#000000" opacity="0" miterlimit="10" joinstyle="miter" endcap="flat"/>
                <v:fill on="true" color="#e3e3e3"/>
              </v:shape>
              <v:shape id="Shape 6248" style="position:absolute;width:68531;height:91;left:30;top:164;" coordsize="6853174,9144" path="m0,0l6853174,0l6853174,9144l0,9144l0,0">
                <v:stroke on="false" weight="0pt" color="#000000" opacity="0" miterlimit="10" joinstyle="miter" endcap="flat"/>
                <v:fill on="true" color="#e3e3e3"/>
              </v:shape>
              <v:shape id="Shape 6249" style="position:absolute;width:91;height:91;left:68562;top:164;" coordsize="9144,9144" path="m0,0l9144,0l9144,9144l0,9144l0,0">
                <v:stroke on="false" weight="0pt" color="#000000" opacity="0" miterlimit="10" joinstyle="miter" endcap="flat"/>
                <v:fill on="true" color="#e3e3e3"/>
              </v:shape>
              <w10:wrap type="square"/>
            </v:group>
          </w:pict>
        </mc:Fallback>
      </mc:AlternateContent>
    </w:r>
    <w:r>
      <w:rPr>
        <w:sz w:val="16"/>
      </w:rPr>
      <w:t xml:space="preserve"> </w:t>
    </w:r>
  </w:p>
  <w:p w:rsidR="00624223" w:rsidRDefault="00BA69BA" w14:paraId="65E50517" w14:textId="77777777">
    <w:pPr>
      <w:tabs>
        <w:tab w:val="center" w:pos="4419"/>
        <w:tab w:val="center" w:pos="8803"/>
      </w:tabs>
      <w:spacing w:after="0" w:line="259" w:lineRule="auto"/>
      <w:ind w:left="0" w:firstLine="0"/>
      <w:jc w:val="left"/>
    </w:pPr>
    <w:r>
      <w:rPr>
        <w:sz w:val="16"/>
      </w:rPr>
      <w:t xml:space="preserve">PBX 57(1)3239300 Ext.4000 </w:t>
    </w:r>
    <w:r>
      <w:rPr>
        <w:sz w:val="16"/>
      </w:rPr>
      <w:tab/>
    </w:r>
    <w:r>
      <w:rPr>
        <w:sz w:val="16"/>
      </w:rPr>
      <w:t xml:space="preserve"> </w:t>
    </w:r>
    <w:r>
      <w:rPr>
        <w:sz w:val="16"/>
      </w:rPr>
      <w:tab/>
    </w:r>
    <w:r>
      <w:rPr>
        <w:sz w:val="16"/>
      </w:rPr>
      <w:t xml:space="preserve"> </w:t>
    </w:r>
  </w:p>
  <w:p w:rsidR="00624223" w:rsidRDefault="00BA69BA" w14:paraId="1E013D57" w14:textId="77777777">
    <w:pPr>
      <w:spacing w:after="0" w:line="259" w:lineRule="auto"/>
      <w:ind w:left="0" w:right="156" w:firstLine="0"/>
      <w:jc w:val="right"/>
    </w:pPr>
    <w:r>
      <w:rPr>
        <w:sz w:val="18"/>
      </w:rPr>
      <w:t xml:space="preserve">Línea de atención </w:t>
    </w:r>
  </w:p>
  <w:p w:rsidR="00624223" w:rsidRDefault="00BA69BA" w14:paraId="309B015B" w14:textId="77777777">
    <w:pPr>
      <w:tabs>
        <w:tab w:val="center" w:pos="10651"/>
      </w:tabs>
      <w:spacing w:after="0" w:line="259" w:lineRule="auto"/>
      <w:ind w:left="0" w:firstLine="0"/>
      <w:jc w:val="left"/>
    </w:pPr>
    <w:r>
      <w:rPr>
        <w:sz w:val="16"/>
      </w:rPr>
      <w:t xml:space="preserve">Carrera 5 este No. 15 – 82, Av. Circunvalar, Bogotá D.C.-Colombia </w:t>
    </w:r>
    <w:r>
      <w:rPr>
        <w:sz w:val="16"/>
      </w:rPr>
      <w:tab/>
    </w:r>
    <w:r>
      <w:rPr>
        <w:rFonts w:ascii="Times New Roman" w:hAnsi="Times New Roman" w:eastAsia="Times New Roman" w:cs="Times New Roman"/>
        <w:sz w:val="24"/>
      </w:rPr>
      <w:t xml:space="preserve"> </w:t>
    </w:r>
  </w:p>
  <w:p w:rsidR="00624223" w:rsidRDefault="00BA69BA" w14:paraId="458FD63A" w14:textId="77777777">
    <w:pPr>
      <w:spacing w:after="0" w:line="259" w:lineRule="auto"/>
      <w:ind w:left="0" w:right="155" w:firstLine="0"/>
      <w:jc w:val="right"/>
    </w:pPr>
    <w:r>
      <w:rPr>
        <w:sz w:val="18"/>
      </w:rPr>
      <w:t>gratuita</w:t>
    </w:r>
  </w:p>
  <w:p w:rsidR="00624223" w:rsidRDefault="00BA69BA" w14:paraId="3A1A4490" w14:textId="77777777">
    <w:pPr>
      <w:tabs>
        <w:tab w:val="center" w:pos="8803"/>
      </w:tabs>
      <w:spacing w:after="3" w:line="259" w:lineRule="auto"/>
      <w:ind w:left="0" w:firstLine="0"/>
      <w:jc w:val="left"/>
    </w:pPr>
    <w:r>
      <w:rPr>
        <w:sz w:val="16"/>
      </w:rPr>
      <w:t xml:space="preserve">Acreditación Institucional de Alta Calidad. Resolución No. 23096 del 15 de diciembre de 2016 </w:t>
    </w:r>
    <w:r>
      <w:rPr>
        <w:sz w:val="16"/>
      </w:rPr>
      <w:tab/>
    </w:r>
    <w:r>
      <w:rPr>
        <w:sz w:val="16"/>
      </w:rPr>
      <w:t xml:space="preserve"> </w:t>
    </w:r>
  </w:p>
  <w:p w:rsidR="00624223" w:rsidRDefault="00BA69BA" w14:paraId="1CC52BD2" w14:textId="77777777">
    <w:pPr>
      <w:spacing w:after="0" w:line="259" w:lineRule="auto"/>
      <w:ind w:left="0" w:right="154" w:firstLine="0"/>
      <w:jc w:val="right"/>
    </w:pPr>
    <w:r>
      <w:rPr>
        <w:sz w:val="18"/>
      </w:rPr>
      <w:t>01 800 091 44 10</w:t>
    </w:r>
    <w:r>
      <w:rPr>
        <w:rFonts w:ascii="Times New Roman" w:hAnsi="Times New Roman" w:eastAsia="Times New Roman" w:cs="Times New Roman"/>
        <w:sz w:val="24"/>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A4585" w:rsidRDefault="004A4585" w14:paraId="4C18A158" w14:textId="77777777">
      <w:pPr>
        <w:spacing w:after="0" w:line="240" w:lineRule="auto"/>
      </w:pPr>
      <w:r>
        <w:separator/>
      </w:r>
    </w:p>
  </w:footnote>
  <w:footnote w:type="continuationSeparator" w:id="0">
    <w:p w:rsidR="004A4585" w:rsidRDefault="004A4585" w14:paraId="5C5E9990"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p14">
  <w:p w:rsidR="00624223" w:rsidRDefault="00BA69BA" w14:paraId="27A2DA44" w14:textId="77777777">
    <w:pPr>
      <w:spacing w:after="0" w:line="259" w:lineRule="auto"/>
      <w:ind w:left="0" w:firstLine="0"/>
      <w:jc w:val="left"/>
    </w:pPr>
    <w:r>
      <w:rPr>
        <w:noProof/>
      </w:rPr>
      <w:drawing>
        <wp:anchor distT="0" distB="0" distL="114300" distR="114300" simplePos="0" relativeHeight="251658240" behindDoc="0" locked="0" layoutInCell="1" allowOverlap="0" wp14:anchorId="0C4EC886" wp14:editId="456F6823">
          <wp:simplePos x="0" y="0"/>
          <wp:positionH relativeFrom="page">
            <wp:posOffset>5391912</wp:posOffset>
          </wp:positionH>
          <wp:positionV relativeFrom="page">
            <wp:posOffset>536448</wp:posOffset>
          </wp:positionV>
          <wp:extent cx="1923288" cy="659892"/>
          <wp:effectExtent l="0" t="0" r="0" b="0"/>
          <wp:wrapSquare wrapText="bothSides"/>
          <wp:docPr id="40" name="Picture 40"/>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1"/>
                  <a:stretch>
                    <a:fillRect/>
                  </a:stretch>
                </pic:blipFill>
                <pic:spPr>
                  <a:xfrm>
                    <a:off x="0" y="0"/>
                    <a:ext cx="1923288" cy="659892"/>
                  </a:xfrm>
                  <a:prstGeom prst="rect">
                    <a:avLst/>
                  </a:prstGeom>
                </pic:spPr>
              </pic:pic>
            </a:graphicData>
          </a:graphic>
        </wp:anchor>
      </w:drawing>
    </w:r>
    <w:r>
      <w:t xml:space="preserve"> </w:t>
    </w:r>
  </w:p>
  <w:p w:rsidR="00624223" w:rsidRDefault="00BA69BA" w14:paraId="2D9C325A" w14:textId="77777777">
    <w:pPr>
      <w:spacing w:after="1245" w:line="259" w:lineRule="auto"/>
      <w:ind w:left="0" w:firstLine="0"/>
      <w:jc w:val="left"/>
    </w:pPr>
    <w:r>
      <w:t xml:space="preserve"> </w:t>
    </w:r>
  </w:p>
  <w:p w:rsidR="00624223" w:rsidRDefault="00BA69BA" w14:paraId="5C4483C1" w14:textId="77777777">
    <w:pPr>
      <w:spacing w:after="0" w:line="259" w:lineRule="auto"/>
      <w:ind w:left="0" w:right="5" w:firstLine="0"/>
      <w:jc w:val="left"/>
    </w:pPr>
    <w:r>
      <w:rPr>
        <w:noProof/>
      </w:rPr>
      <w:drawing>
        <wp:anchor distT="0" distB="0" distL="114300" distR="114300" simplePos="0" relativeHeight="251659264" behindDoc="0" locked="0" layoutInCell="1" allowOverlap="0" wp14:anchorId="5DFAEE0A" wp14:editId="7E8AE1FA">
          <wp:simplePos x="0" y="0"/>
          <wp:positionH relativeFrom="page">
            <wp:posOffset>457200</wp:posOffset>
          </wp:positionH>
          <wp:positionV relativeFrom="page">
            <wp:posOffset>327660</wp:posOffset>
          </wp:positionV>
          <wp:extent cx="2750820" cy="937260"/>
          <wp:effectExtent l="0" t="0" r="0" b="0"/>
          <wp:wrapSquare wrapText="bothSides"/>
          <wp:docPr id="38" name="Picture 38"/>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2"/>
                  <a:stretch>
                    <a:fillRect/>
                  </a:stretch>
                </pic:blipFill>
                <pic:spPr>
                  <a:xfrm>
                    <a:off x="0" y="0"/>
                    <a:ext cx="2750820" cy="937260"/>
                  </a:xfrm>
                  <a:prstGeom prst="rect">
                    <a:avLst/>
                  </a:prstGeom>
                </pic:spPr>
              </pic:pic>
            </a:graphicData>
          </a:graphic>
        </wp:anchor>
      </w:drawing>
    </w:r>
    <w:r>
      <w:t xml:space="preserve"> </w: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p14">
  <w:p w:rsidR="00624223" w:rsidRDefault="00BA69BA" w14:paraId="738D66BC" w14:textId="77777777">
    <w:pPr>
      <w:spacing w:after="0" w:line="259" w:lineRule="auto"/>
      <w:ind w:left="0" w:firstLine="0"/>
      <w:jc w:val="left"/>
    </w:pPr>
    <w:r>
      <w:rPr>
        <w:noProof/>
      </w:rPr>
      <w:drawing>
        <wp:anchor distT="0" distB="0" distL="114300" distR="114300" simplePos="0" relativeHeight="251660288" behindDoc="0" locked="0" layoutInCell="1" allowOverlap="0" wp14:anchorId="310C26B0" wp14:editId="3A34F2F2">
          <wp:simplePos x="0" y="0"/>
          <wp:positionH relativeFrom="page">
            <wp:posOffset>5391912</wp:posOffset>
          </wp:positionH>
          <wp:positionV relativeFrom="page">
            <wp:posOffset>536448</wp:posOffset>
          </wp:positionV>
          <wp:extent cx="1923288" cy="659892"/>
          <wp:effectExtent l="0" t="0" r="0" b="0"/>
          <wp:wrapSquare wrapText="bothSides"/>
          <wp:docPr id="1" name="Picture 40"/>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1"/>
                  <a:stretch>
                    <a:fillRect/>
                  </a:stretch>
                </pic:blipFill>
                <pic:spPr>
                  <a:xfrm>
                    <a:off x="0" y="0"/>
                    <a:ext cx="1923288" cy="659892"/>
                  </a:xfrm>
                  <a:prstGeom prst="rect">
                    <a:avLst/>
                  </a:prstGeom>
                </pic:spPr>
              </pic:pic>
            </a:graphicData>
          </a:graphic>
        </wp:anchor>
      </w:drawing>
    </w:r>
    <w:r>
      <w:t xml:space="preserve"> </w:t>
    </w:r>
  </w:p>
  <w:p w:rsidR="00624223" w:rsidRDefault="00BA69BA" w14:paraId="12AB3EFF" w14:textId="77777777">
    <w:pPr>
      <w:spacing w:after="1245" w:line="259" w:lineRule="auto"/>
      <w:ind w:left="0" w:firstLine="0"/>
      <w:jc w:val="left"/>
    </w:pPr>
    <w:r>
      <w:t xml:space="preserve"> </w:t>
    </w:r>
  </w:p>
  <w:p w:rsidR="00624223" w:rsidRDefault="00BA69BA" w14:paraId="4E9C8A7D" w14:textId="77777777">
    <w:pPr>
      <w:spacing w:after="0" w:line="259" w:lineRule="auto"/>
      <w:ind w:left="0" w:right="5" w:firstLine="0"/>
      <w:jc w:val="left"/>
    </w:pPr>
    <w:r>
      <w:rPr>
        <w:noProof/>
      </w:rPr>
      <w:drawing>
        <wp:anchor distT="0" distB="0" distL="114300" distR="114300" simplePos="0" relativeHeight="251661312" behindDoc="0" locked="0" layoutInCell="1" allowOverlap="0" wp14:anchorId="1C5912EB" wp14:editId="20379585">
          <wp:simplePos x="0" y="0"/>
          <wp:positionH relativeFrom="page">
            <wp:posOffset>457200</wp:posOffset>
          </wp:positionH>
          <wp:positionV relativeFrom="page">
            <wp:posOffset>327660</wp:posOffset>
          </wp:positionV>
          <wp:extent cx="2750820" cy="937260"/>
          <wp:effectExtent l="0" t="0" r="0" b="0"/>
          <wp:wrapSquare wrapText="bothSides"/>
          <wp:docPr id="2" name="Picture 38"/>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2"/>
                  <a:stretch>
                    <a:fillRect/>
                  </a:stretch>
                </pic:blipFill>
                <pic:spPr>
                  <a:xfrm>
                    <a:off x="0" y="0"/>
                    <a:ext cx="2750820" cy="937260"/>
                  </a:xfrm>
                  <a:prstGeom prst="rect">
                    <a:avLst/>
                  </a:prstGeom>
                </pic:spPr>
              </pic:pic>
            </a:graphicData>
          </a:graphic>
        </wp:anchor>
      </w:drawing>
    </w:r>
    <w:r>
      <w:t xml:space="preserve"> </w: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p14">
  <w:p w:rsidR="00624223" w:rsidRDefault="00BA69BA" w14:paraId="4EB701C3" w14:textId="77777777">
    <w:pPr>
      <w:spacing w:after="0" w:line="259" w:lineRule="auto"/>
      <w:ind w:left="0" w:firstLine="0"/>
      <w:jc w:val="left"/>
    </w:pPr>
    <w:r>
      <w:rPr>
        <w:noProof/>
      </w:rPr>
      <w:drawing>
        <wp:anchor distT="0" distB="0" distL="114300" distR="114300" simplePos="0" relativeHeight="251662336" behindDoc="0" locked="0" layoutInCell="1" allowOverlap="0" wp14:anchorId="3D2A711C" wp14:editId="204204C8">
          <wp:simplePos x="0" y="0"/>
          <wp:positionH relativeFrom="page">
            <wp:posOffset>5391912</wp:posOffset>
          </wp:positionH>
          <wp:positionV relativeFrom="page">
            <wp:posOffset>536448</wp:posOffset>
          </wp:positionV>
          <wp:extent cx="1923288" cy="659892"/>
          <wp:effectExtent l="0" t="0" r="0" b="0"/>
          <wp:wrapSquare wrapText="bothSides"/>
          <wp:docPr id="3" name="Picture 40"/>
          <wp:cNvGraphicFramePr/>
          <a:graphic xmlns:a="http://schemas.openxmlformats.org/drawingml/2006/main">
            <a:graphicData uri="http://schemas.openxmlformats.org/drawingml/2006/picture">
              <pic:pic xmlns:pic="http://schemas.openxmlformats.org/drawingml/2006/picture">
                <pic:nvPicPr>
                  <pic:cNvPr id="40" name="Picture 40"/>
                  <pic:cNvPicPr/>
                </pic:nvPicPr>
                <pic:blipFill>
                  <a:blip r:embed="rId1"/>
                  <a:stretch>
                    <a:fillRect/>
                  </a:stretch>
                </pic:blipFill>
                <pic:spPr>
                  <a:xfrm>
                    <a:off x="0" y="0"/>
                    <a:ext cx="1923288" cy="659892"/>
                  </a:xfrm>
                  <a:prstGeom prst="rect">
                    <a:avLst/>
                  </a:prstGeom>
                </pic:spPr>
              </pic:pic>
            </a:graphicData>
          </a:graphic>
        </wp:anchor>
      </w:drawing>
    </w:r>
    <w:r>
      <w:t xml:space="preserve"> </w:t>
    </w:r>
  </w:p>
  <w:p w:rsidR="00624223" w:rsidRDefault="00BA69BA" w14:paraId="5DCB8781" w14:textId="77777777">
    <w:pPr>
      <w:spacing w:after="1245" w:line="259" w:lineRule="auto"/>
      <w:ind w:left="0" w:firstLine="0"/>
      <w:jc w:val="left"/>
    </w:pPr>
    <w:r>
      <w:t xml:space="preserve"> </w:t>
    </w:r>
  </w:p>
  <w:p w:rsidR="00624223" w:rsidRDefault="00BA69BA" w14:paraId="641A4EC1" w14:textId="77777777">
    <w:pPr>
      <w:spacing w:after="0" w:line="259" w:lineRule="auto"/>
      <w:ind w:left="0" w:right="5" w:firstLine="0"/>
      <w:jc w:val="left"/>
    </w:pPr>
    <w:r>
      <w:rPr>
        <w:noProof/>
      </w:rPr>
      <w:drawing>
        <wp:anchor distT="0" distB="0" distL="114300" distR="114300" simplePos="0" relativeHeight="251663360" behindDoc="0" locked="0" layoutInCell="1" allowOverlap="0" wp14:anchorId="1FBE3CAF" wp14:editId="602AB8C0">
          <wp:simplePos x="0" y="0"/>
          <wp:positionH relativeFrom="page">
            <wp:posOffset>457200</wp:posOffset>
          </wp:positionH>
          <wp:positionV relativeFrom="page">
            <wp:posOffset>327660</wp:posOffset>
          </wp:positionV>
          <wp:extent cx="2750820" cy="937260"/>
          <wp:effectExtent l="0" t="0" r="0" b="0"/>
          <wp:wrapSquare wrapText="bothSides"/>
          <wp:docPr id="4" name="Picture 38"/>
          <wp:cNvGraphicFramePr/>
          <a:graphic xmlns:a="http://schemas.openxmlformats.org/drawingml/2006/main">
            <a:graphicData uri="http://schemas.openxmlformats.org/drawingml/2006/picture">
              <pic:pic xmlns:pic="http://schemas.openxmlformats.org/drawingml/2006/picture">
                <pic:nvPicPr>
                  <pic:cNvPr id="38" name="Picture 38"/>
                  <pic:cNvPicPr/>
                </pic:nvPicPr>
                <pic:blipFill>
                  <a:blip r:embed="rId2"/>
                  <a:stretch>
                    <a:fillRect/>
                  </a:stretch>
                </pic:blipFill>
                <pic:spPr>
                  <a:xfrm>
                    <a:off x="0" y="0"/>
                    <a:ext cx="2750820" cy="937260"/>
                  </a:xfrm>
                  <a:prstGeom prst="rect">
                    <a:avLst/>
                  </a:prstGeom>
                </pic:spPr>
              </pic:pic>
            </a:graphicData>
          </a:graphic>
        </wp:anchor>
      </w:drawing>
    </w:r>
    <w: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F55973"/>
    <w:multiLevelType w:val="hybridMultilevel"/>
    <w:tmpl w:val="B700F63C"/>
    <w:lvl w:ilvl="0" w:tplc="0F64B554">
      <w:start w:val="1"/>
      <w:numFmt w:val="decimal"/>
      <w:lvlText w:val="%1."/>
      <w:lvlJc w:val="left"/>
      <w:pPr>
        <w:ind w:left="705"/>
      </w:pPr>
      <w:rPr>
        <w:rFonts w:ascii="Arial" w:hAnsi="Arial" w:eastAsia="Arial" w:cs="Arial"/>
        <w:b/>
        <w:bCs/>
        <w:i w:val="0"/>
        <w:strike w:val="0"/>
        <w:dstrike w:val="0"/>
        <w:color w:val="000000"/>
        <w:sz w:val="22"/>
        <w:szCs w:val="22"/>
        <w:u w:val="none" w:color="000000"/>
        <w:bdr w:val="none" w:color="auto" w:sz="0" w:space="0"/>
        <w:shd w:val="clear" w:color="auto" w:fill="auto"/>
        <w:vertAlign w:val="baseline"/>
      </w:rPr>
    </w:lvl>
    <w:lvl w:ilvl="1" w:tplc="D7D46620">
      <w:start w:val="1"/>
      <w:numFmt w:val="lowerLetter"/>
      <w:lvlText w:val="%2."/>
      <w:lvlJc w:val="left"/>
      <w:pPr>
        <w:ind w:left="141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2" w:tplc="4614DAC8">
      <w:start w:val="1"/>
      <w:numFmt w:val="lowerRoman"/>
      <w:lvlText w:val="%3"/>
      <w:lvlJc w:val="left"/>
      <w:pPr>
        <w:ind w:left="221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3" w:tplc="C99CF38E">
      <w:start w:val="1"/>
      <w:numFmt w:val="decimal"/>
      <w:lvlText w:val="%4"/>
      <w:lvlJc w:val="left"/>
      <w:pPr>
        <w:ind w:left="293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4" w:tplc="3C00339E">
      <w:start w:val="1"/>
      <w:numFmt w:val="lowerLetter"/>
      <w:lvlText w:val="%5"/>
      <w:lvlJc w:val="left"/>
      <w:pPr>
        <w:ind w:left="365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5" w:tplc="A20A0334">
      <w:start w:val="1"/>
      <w:numFmt w:val="lowerRoman"/>
      <w:lvlText w:val="%6"/>
      <w:lvlJc w:val="left"/>
      <w:pPr>
        <w:ind w:left="437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6" w:tplc="1B0864C8">
      <w:start w:val="1"/>
      <w:numFmt w:val="decimal"/>
      <w:lvlText w:val="%7"/>
      <w:lvlJc w:val="left"/>
      <w:pPr>
        <w:ind w:left="509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7" w:tplc="D4B82402">
      <w:start w:val="1"/>
      <w:numFmt w:val="lowerLetter"/>
      <w:lvlText w:val="%8"/>
      <w:lvlJc w:val="left"/>
      <w:pPr>
        <w:ind w:left="581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lvl w:ilvl="8" w:tplc="A43E91D0">
      <w:start w:val="1"/>
      <w:numFmt w:val="lowerRoman"/>
      <w:lvlText w:val="%9"/>
      <w:lvlJc w:val="left"/>
      <w:pPr>
        <w:ind w:left="6536"/>
      </w:pPr>
      <w:rPr>
        <w:rFonts w:ascii="Cambria" w:hAnsi="Cambria" w:eastAsia="Cambria" w:cs="Cambria"/>
        <w:b w:val="0"/>
        <w:i w:val="0"/>
        <w:strike w:val="0"/>
        <w:dstrike w:val="0"/>
        <w:color w:val="000000"/>
        <w:sz w:val="22"/>
        <w:szCs w:val="22"/>
        <w:u w:val="none" w:color="000000"/>
        <w:bdr w:val="none" w:color="auto" w:sz="0" w:space="0"/>
        <w:shd w:val="clear" w:color="auto" w:fill="auto"/>
        <w:vertAlign w:val="baseline"/>
      </w:rPr>
    </w:lvl>
  </w:abstractNum>
  <w:num w:numId="1">
    <w:abstractNumId w:val="0"/>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14">
  <w:zoom w:percent="100"/>
  <w:trackRevisions w:val="false"/>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4223"/>
    <w:rsid w:val="00087338"/>
    <w:rsid w:val="004A4585"/>
    <w:rsid w:val="00624223"/>
    <w:rsid w:val="007B55CE"/>
    <w:rsid w:val="00AA109F"/>
    <w:rsid w:val="00B9631B"/>
    <w:rsid w:val="00BA69BA"/>
    <w:rsid w:val="0EA2DDE2"/>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463FD6"/>
  <w15:docId w15:val="{D6D47632-EE4F-4225-AECF-D17B5D892BAE}"/>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p14">
  <w:docDefaults>
    <w:rPrDefault>
      <w:rPr>
        <w:rFonts w:asciiTheme="minorHAnsi" w:hAnsiTheme="minorHAnsi" w:eastAsiaTheme="minorEastAsia" w:cstheme="minorBidi"/>
        <w:sz w:val="22"/>
        <w:szCs w:val="22"/>
        <w:lang w:val="es-CO" w:eastAsia="es-CO"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pPr>
      <w:spacing w:after="4" w:line="248" w:lineRule="auto"/>
      <w:ind w:left="10" w:hanging="10"/>
      <w:jc w:val="both"/>
    </w:pPr>
    <w:rPr>
      <w:rFonts w:ascii="Cambria" w:hAnsi="Cambria" w:eastAsia="Cambria" w:cs="Cambria"/>
      <w:color w:val="000000"/>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&#65279;<?xml version="1.0" encoding="utf-8"?><Relationships xmlns="http://schemas.openxmlformats.org/package/2006/relationships"><Relationship Type="http://schemas.openxmlformats.org/officeDocument/2006/relationships/hyperlink" Target="http://uextensionfamarena.udistrital.edu.co:8080/reglamento-de-pasantias" TargetMode="External" Id="rId8" /><Relationship Type="http://schemas.openxmlformats.org/officeDocument/2006/relationships/hyperlink" Target="http://uextensionfamarena.udistrital.edu.co:8080/documentos-requeridos" TargetMode="External" Id="rId13" /><Relationship Type="http://schemas.openxmlformats.org/officeDocument/2006/relationships/header" Target="header2.xml" Id="rId18" /><Relationship Type="http://schemas.openxmlformats.org/officeDocument/2006/relationships/settings" Target="settings.xml" Id="rId3" /><Relationship Type="http://schemas.openxmlformats.org/officeDocument/2006/relationships/header" Target="header3.xml" Id="rId21" /><Relationship Type="http://schemas.openxmlformats.org/officeDocument/2006/relationships/hyperlink" Target="http://uextensionfamarena.udistrital.edu.co:8080/reglamento-de-pasantias" TargetMode="External" Id="rId7" /><Relationship Type="http://schemas.openxmlformats.org/officeDocument/2006/relationships/hyperlink" Target="http://uextensionfamarena.udistrital.edu.co:8080/reglamento-de-pasantias" TargetMode="External" Id="rId12" /><Relationship Type="http://schemas.openxmlformats.org/officeDocument/2006/relationships/header" Target="header1.xml" Id="rId17" /><Relationship Type="http://schemas.openxmlformats.org/officeDocument/2006/relationships/styles" Target="styles.xml" Id="rId2" /><Relationship Type="http://schemas.openxmlformats.org/officeDocument/2006/relationships/hyperlink" Target="http://uextensionfamarena.udistrital.edu.co:8080/documentos-requeridos" TargetMode="External" Id="rId16" /><Relationship Type="http://schemas.openxmlformats.org/officeDocument/2006/relationships/footer" Target="footer2.xml" Id="rId20" /><Relationship Type="http://schemas.openxmlformats.org/officeDocument/2006/relationships/numbering" Target="numbering.xml" Id="rId1" /><Relationship Type="http://schemas.openxmlformats.org/officeDocument/2006/relationships/endnotes" Target="endnotes.xml" Id="rId6" /><Relationship Type="http://schemas.openxmlformats.org/officeDocument/2006/relationships/hyperlink" Target="http://uextensionfamarena.udistrital.edu.co:8080/reglamento-de-pasantias" TargetMode="External" Id="rId11" /><Relationship Type="http://schemas.openxmlformats.org/officeDocument/2006/relationships/theme" Target="theme/theme1.xml" Id="rId24" /><Relationship Type="http://schemas.openxmlformats.org/officeDocument/2006/relationships/footnotes" Target="footnotes.xml" Id="rId5" /><Relationship Type="http://schemas.openxmlformats.org/officeDocument/2006/relationships/hyperlink" Target="http://uextensionfamarena.udistrital.edu.co:8080/documentos-requeridos" TargetMode="External" Id="rId15" /><Relationship Type="http://schemas.openxmlformats.org/officeDocument/2006/relationships/fontTable" Target="fontTable.xml" Id="rId23" /><Relationship Type="http://schemas.openxmlformats.org/officeDocument/2006/relationships/hyperlink" Target="http://uextensionfamarena.udistrital.edu.co:8080/reglamento-de-pasantias" TargetMode="External" Id="rId10" /><Relationship Type="http://schemas.openxmlformats.org/officeDocument/2006/relationships/footer" Target="footer1.xml" Id="rId19" /><Relationship Type="http://schemas.openxmlformats.org/officeDocument/2006/relationships/webSettings" Target="webSettings.xml" Id="rId4" /><Relationship Type="http://schemas.openxmlformats.org/officeDocument/2006/relationships/hyperlink" Target="http://uextensionfamarena.udistrital.edu.co:8080/reglamento-de-pasantias" TargetMode="External" Id="rId9" /><Relationship Type="http://schemas.openxmlformats.org/officeDocument/2006/relationships/hyperlink" Target="http://uextensionfamarena.udistrital.edu.co:8080/documentos-requeridos" TargetMode="External" Id="rId14" /><Relationship Type="http://schemas.openxmlformats.org/officeDocument/2006/relationships/footer" Target="footer3.xml" Id="rId22" /></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Universidad Distrital Francisco José de Caldas</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Sandrita</dc:creator>
  <keywords/>
  <lastModifiedBy>DIRECTOR UNIDAD DE EXTENSION Facultad Medio Ambiente</lastModifiedBy>
  <revision>7</revision>
  <lastPrinted>2023-04-10T21:08:00.0000000Z</lastPrinted>
  <dcterms:created xsi:type="dcterms:W3CDTF">2023-04-10T21:08:00.0000000Z</dcterms:created>
  <dcterms:modified xsi:type="dcterms:W3CDTF">2023-05-02T20:33:51.0100967Z</dcterms:modified>
</coreProperties>
</file>