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AF1" w:rsidRDefault="00CB3E82">
      <w:pPr>
        <w:spacing w:after="0" w:line="259" w:lineRule="auto"/>
        <w:ind w:left="0" w:right="0" w:firstLine="0"/>
        <w:jc w:val="left"/>
      </w:pPr>
      <w:r>
        <w:rPr>
          <w:sz w:val="22"/>
        </w:rPr>
        <w:t xml:space="preserve"> </w:t>
      </w:r>
    </w:p>
    <w:p w:rsidR="00795AF1" w:rsidRDefault="00CB3E82">
      <w:pPr>
        <w:spacing w:after="0" w:line="259" w:lineRule="auto"/>
        <w:ind w:left="0" w:right="0" w:firstLine="0"/>
        <w:jc w:val="left"/>
      </w:pPr>
      <w:r>
        <w:rPr>
          <w:sz w:val="22"/>
        </w:rPr>
        <w:t xml:space="preserve"> </w:t>
      </w:r>
    </w:p>
    <w:p w:rsidR="00795AF1" w:rsidRDefault="00CB3E82">
      <w:pPr>
        <w:tabs>
          <w:tab w:val="center" w:pos="9085"/>
        </w:tabs>
        <w:spacing w:after="0" w:line="259" w:lineRule="auto"/>
        <w:ind w:left="0" w:right="0" w:firstLine="0"/>
        <w:jc w:val="left"/>
      </w:pPr>
      <w:r>
        <w:rPr>
          <w:sz w:val="22"/>
        </w:rPr>
        <w:t xml:space="preserve"> </w:t>
      </w:r>
      <w:r>
        <w:rPr>
          <w:noProof/>
        </w:rPr>
        <w:drawing>
          <wp:inline distT="0" distB="0" distL="0" distR="0">
            <wp:extent cx="2601468" cy="774192"/>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5"/>
                    <a:stretch>
                      <a:fillRect/>
                    </a:stretch>
                  </pic:blipFill>
                  <pic:spPr>
                    <a:xfrm>
                      <a:off x="0" y="0"/>
                      <a:ext cx="2601468" cy="774192"/>
                    </a:xfrm>
                    <a:prstGeom prst="rect">
                      <a:avLst/>
                    </a:prstGeom>
                  </pic:spPr>
                </pic:pic>
              </a:graphicData>
            </a:graphic>
          </wp:inline>
        </w:drawing>
      </w:r>
      <w:r>
        <w:rPr>
          <w:rFonts w:ascii="Calibri" w:eastAsia="Calibri" w:hAnsi="Calibri" w:cs="Calibri"/>
          <w:sz w:val="22"/>
        </w:rPr>
        <w:tab/>
      </w:r>
      <w:r>
        <w:rPr>
          <w:noProof/>
        </w:rPr>
        <w:drawing>
          <wp:inline distT="0" distB="0" distL="0" distR="0">
            <wp:extent cx="1677924" cy="505968"/>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6"/>
                    <a:stretch>
                      <a:fillRect/>
                    </a:stretch>
                  </pic:blipFill>
                  <pic:spPr>
                    <a:xfrm>
                      <a:off x="0" y="0"/>
                      <a:ext cx="1677924" cy="505968"/>
                    </a:xfrm>
                    <a:prstGeom prst="rect">
                      <a:avLst/>
                    </a:prstGeom>
                  </pic:spPr>
                </pic:pic>
              </a:graphicData>
            </a:graphic>
          </wp:inline>
        </w:drawing>
      </w:r>
    </w:p>
    <w:p w:rsidR="00795AF1" w:rsidRDefault="00CB3E82">
      <w:pPr>
        <w:spacing w:after="0" w:line="259" w:lineRule="auto"/>
        <w:ind w:left="0" w:right="36" w:firstLine="0"/>
        <w:jc w:val="center"/>
      </w:pPr>
      <w:r>
        <w:rPr>
          <w:b/>
          <w:sz w:val="22"/>
        </w:rPr>
        <w:t xml:space="preserve">DOCUMENTOS REQUERIDOS PARA EL ESTUDIO Y SUSCRIPCIÓN  </w:t>
      </w:r>
    </w:p>
    <w:p w:rsidR="00795AF1" w:rsidRDefault="00CB3E82">
      <w:pPr>
        <w:pStyle w:val="Ttulo1"/>
      </w:pPr>
      <w:r>
        <w:t>ACUERDO DE VOLUNTADES CUANDO YA EXISTE CONVENIO</w:t>
      </w:r>
      <w:r>
        <w:rPr>
          <w:u w:val="none" w:color="000000"/>
        </w:rPr>
        <w:t xml:space="preserve">  </w:t>
      </w:r>
      <w:r>
        <w:t>CON LA EMPRESA/ENTIDAD Y SE ENCUENTRA VIGENTE</w:t>
      </w:r>
      <w:r>
        <w:rPr>
          <w:u w:val="none" w:color="000000"/>
        </w:rPr>
        <w:t xml:space="preserve"> </w:t>
      </w:r>
    </w:p>
    <w:p w:rsidR="00795AF1" w:rsidRDefault="00CB3E82">
      <w:pPr>
        <w:spacing w:after="0" w:line="259" w:lineRule="auto"/>
        <w:ind w:left="13" w:right="0" w:firstLine="0"/>
        <w:jc w:val="center"/>
      </w:pPr>
      <w:r>
        <w:rPr>
          <w:b/>
          <w:color w:val="FF0000"/>
          <w:sz w:val="22"/>
        </w:rPr>
        <w:t xml:space="preserve"> </w:t>
      </w:r>
    </w:p>
    <w:p w:rsidR="00795AF1" w:rsidRDefault="00CB3E82">
      <w:pPr>
        <w:ind w:right="35"/>
      </w:pPr>
      <w:r>
        <w:t xml:space="preserve">Todo interesado en suscribir un ACUERDO DE VOLUNTADES con la Facultad del Medio Ambiente y Recursos Naturales para el desarrollo de una pasantía como modalidad de grado, deberá remitir los siguientes documentos (ENUMERADOS Y NOMBRADOS CON EL TÍTULO RESALTADO EN NEGRILLA Y PRIMER NOMBRE Y APELLIDO DEL ESTUDIANTE. Ejemplo: </w:t>
      </w:r>
      <w:r>
        <w:rPr>
          <w:i/>
        </w:rPr>
        <w:t>“1. ACUERDO_PEDRO RUIZ</w:t>
      </w:r>
      <w:r>
        <w:t xml:space="preserve">”), al correo electrónico  </w:t>
      </w:r>
      <w:r>
        <w:rPr>
          <w:color w:val="0563C1"/>
          <w:u w:val="single" w:color="0563C1"/>
        </w:rPr>
        <w:t>facmedioamb-uext@udistrital.edu.co</w:t>
      </w:r>
      <w:r>
        <w:t xml:space="preserve"> .  </w:t>
      </w:r>
    </w:p>
    <w:p w:rsidR="00795AF1" w:rsidRDefault="00CB3E82">
      <w:pPr>
        <w:spacing w:after="0" w:line="259" w:lineRule="auto"/>
        <w:ind w:left="0" w:right="0" w:firstLine="0"/>
        <w:jc w:val="left"/>
      </w:pPr>
      <w:r>
        <w:t xml:space="preserve"> </w:t>
      </w:r>
    </w:p>
    <w:p w:rsidR="00795AF1" w:rsidRDefault="00CB3E82">
      <w:pPr>
        <w:ind w:right="35"/>
      </w:pPr>
      <w:r>
        <w:t xml:space="preserve">Tenga en cuenta el </w:t>
      </w:r>
      <w:r>
        <w:rPr>
          <w:u w:val="single" w:color="000000"/>
        </w:rPr>
        <w:t>procedimiento para legalización de pasantías</w:t>
      </w:r>
      <w:r>
        <w:t xml:space="preserve">, el cual encontrara en la página WEB de la Unidad de Extensión en el siguiente link: </w:t>
      </w:r>
      <w:hyperlink r:id="rId7">
        <w:r>
          <w:rPr>
            <w:color w:val="1155CC"/>
            <w:u w:val="single" w:color="1155CC"/>
          </w:rPr>
          <w:t>http://uextensionfamarena.udistrital.edu.co:8080/reglamento</w:t>
        </w:r>
      </w:hyperlink>
      <w:hyperlink r:id="rId8">
        <w:r>
          <w:rPr>
            <w:color w:val="1155CC"/>
            <w:u w:val="single" w:color="1155CC"/>
          </w:rPr>
          <w:t>-</w:t>
        </w:r>
      </w:hyperlink>
      <w:hyperlink r:id="rId9">
        <w:r>
          <w:rPr>
            <w:color w:val="1155CC"/>
            <w:u w:val="single" w:color="1155CC"/>
          </w:rPr>
          <w:t>de</w:t>
        </w:r>
      </w:hyperlink>
      <w:hyperlink r:id="rId10">
        <w:r>
          <w:rPr>
            <w:color w:val="1155CC"/>
            <w:u w:val="single" w:color="1155CC"/>
          </w:rPr>
          <w:t>-</w:t>
        </w:r>
      </w:hyperlink>
      <w:hyperlink r:id="rId11">
        <w:r>
          <w:rPr>
            <w:color w:val="1155CC"/>
            <w:u w:val="single" w:color="1155CC"/>
          </w:rPr>
          <w:t>pasantias</w:t>
        </w:r>
      </w:hyperlink>
      <w:hyperlink r:id="rId12">
        <w:r>
          <w:t xml:space="preserve"> </w:t>
        </w:r>
      </w:hyperlink>
      <w:r>
        <w:t xml:space="preserve"> </w:t>
      </w:r>
    </w:p>
    <w:p w:rsidR="00795AF1" w:rsidRDefault="00CB3E82">
      <w:pPr>
        <w:spacing w:after="6" w:line="259" w:lineRule="auto"/>
        <w:ind w:left="0" w:right="0" w:firstLine="0"/>
        <w:jc w:val="left"/>
      </w:pPr>
      <w:r>
        <w:rPr>
          <w:b/>
        </w:rPr>
        <w:t xml:space="preserve"> </w:t>
      </w:r>
    </w:p>
    <w:p w:rsidR="00795AF1" w:rsidRDefault="00CB3E82">
      <w:pPr>
        <w:numPr>
          <w:ilvl w:val="0"/>
          <w:numId w:val="1"/>
        </w:numPr>
        <w:ind w:right="35" w:hanging="360"/>
      </w:pPr>
      <w:r>
        <w:rPr>
          <w:b/>
        </w:rPr>
        <w:t xml:space="preserve">ACUERDO. </w:t>
      </w:r>
      <w:r>
        <w:t xml:space="preserve">Minuta del Acuerdo de Voluntades en </w:t>
      </w:r>
      <w:r>
        <w:rPr>
          <w:u w:val="single" w:color="000000"/>
        </w:rPr>
        <w:t>WORD</w:t>
      </w:r>
      <w:r>
        <w:t xml:space="preserve"> diligenciada con los datos resaltados en color</w:t>
      </w:r>
      <w:r w:rsidR="00552BE3">
        <w:t xml:space="preserve"> </w:t>
      </w:r>
      <w:r w:rsidR="00552BE3" w:rsidRPr="00552BE3">
        <w:rPr>
          <w:highlight w:val="yellow"/>
        </w:rPr>
        <w:t>AMARILLO</w:t>
      </w:r>
      <w:r w:rsidR="00552BE3">
        <w:rPr>
          <w:highlight w:val="yellow"/>
        </w:rPr>
        <w:t>.</w:t>
      </w:r>
      <w:r>
        <w:t xml:space="preserve"> La minuta se encuentra disponible en la página web de la Unidad de Extensión de la Facultad del Medio Ambiente </w:t>
      </w:r>
      <w:hyperlink r:id="rId13">
        <w:r>
          <w:t>(</w:t>
        </w:r>
      </w:hyperlink>
      <w:hyperlink r:id="rId14">
        <w:r>
          <w:rPr>
            <w:color w:val="1155CC"/>
            <w:u w:val="single" w:color="1155CC"/>
          </w:rPr>
          <w:t>http://uextensionfamarena.udistrital.edu.co:8080/documentos</w:t>
        </w:r>
      </w:hyperlink>
      <w:hyperlink r:id="rId15">
        <w:r>
          <w:rPr>
            <w:color w:val="1155CC"/>
            <w:u w:val="single" w:color="1155CC"/>
          </w:rPr>
          <w:t>-</w:t>
        </w:r>
      </w:hyperlink>
      <w:hyperlink r:id="rId16">
        <w:r>
          <w:rPr>
            <w:color w:val="1155CC"/>
            <w:u w:val="single" w:color="1155CC"/>
          </w:rPr>
          <w:t>requeridos</w:t>
        </w:r>
      </w:hyperlink>
      <w:hyperlink r:id="rId17">
        <w:r>
          <w:t>)</w:t>
        </w:r>
      </w:hyperlink>
      <w:r>
        <w:t xml:space="preserve">. </w:t>
      </w:r>
      <w:r>
        <w:rPr>
          <w:rFonts w:ascii="Calibri" w:eastAsia="Calibri" w:hAnsi="Calibri" w:cs="Calibri"/>
        </w:rPr>
        <w:t xml:space="preserve"> </w:t>
      </w:r>
    </w:p>
    <w:p w:rsidR="00795AF1" w:rsidRDefault="00CB3E82">
      <w:pPr>
        <w:spacing w:after="0" w:line="259" w:lineRule="auto"/>
        <w:ind w:left="720" w:right="0" w:firstLine="0"/>
        <w:jc w:val="left"/>
      </w:pPr>
      <w:r>
        <w:rPr>
          <w:b/>
        </w:rPr>
        <w:t xml:space="preserve"> </w:t>
      </w:r>
    </w:p>
    <w:p w:rsidR="00795AF1" w:rsidRDefault="00CB3E82">
      <w:pPr>
        <w:ind w:left="730" w:right="35"/>
      </w:pPr>
      <w:r>
        <w:t xml:space="preserve">Las firmas del presente documento, no pueden ir por ningún motivo en hoja separada del contenido del Acuerdo de Voluntad. Siempre, en la hoja de firmas se debe encontrar parte del texto del Acuerdo. Lo anterior, con el ánimo de evitar que la hoja de firmas suelta sea usada con fines diferentes al Acuerdo de Voluntad. </w:t>
      </w:r>
    </w:p>
    <w:p w:rsidR="00795AF1" w:rsidRDefault="00CB3E82">
      <w:pPr>
        <w:spacing w:after="6" w:line="259" w:lineRule="auto"/>
        <w:ind w:left="720" w:right="0" w:firstLine="0"/>
        <w:jc w:val="left"/>
      </w:pPr>
      <w:r>
        <w:t xml:space="preserve"> </w:t>
      </w:r>
    </w:p>
    <w:p w:rsidR="00795AF1" w:rsidRDefault="00CB3E82">
      <w:pPr>
        <w:numPr>
          <w:ilvl w:val="0"/>
          <w:numId w:val="1"/>
        </w:numPr>
        <w:ind w:right="35" w:hanging="360"/>
      </w:pPr>
      <w:r>
        <w:rPr>
          <w:b/>
        </w:rPr>
        <w:t>CÉDULA</w:t>
      </w:r>
      <w:r>
        <w:t xml:space="preserve">. Cédula de Ciudadanía del pasante por ambas caras legibles y el formato PDF.  </w:t>
      </w:r>
    </w:p>
    <w:p w:rsidR="00795AF1" w:rsidRDefault="00CB3E82">
      <w:pPr>
        <w:spacing w:after="6" w:line="259" w:lineRule="auto"/>
        <w:ind w:left="720" w:right="0" w:firstLine="0"/>
        <w:jc w:val="left"/>
      </w:pPr>
      <w:r>
        <w:t xml:space="preserve"> </w:t>
      </w:r>
    </w:p>
    <w:p w:rsidR="00CB3E82" w:rsidRDefault="00CB3E82" w:rsidP="00CB3E82">
      <w:pPr>
        <w:numPr>
          <w:ilvl w:val="0"/>
          <w:numId w:val="1"/>
        </w:numPr>
        <w:ind w:right="35" w:hanging="360"/>
      </w:pPr>
      <w:r>
        <w:rPr>
          <w:b/>
        </w:rPr>
        <w:t>CARNÉ.</w:t>
      </w:r>
      <w:r>
        <w:t xml:space="preserve"> Copia del Carné Estudiantil del pasante, refrendado al periodo académico de la solicitud</w:t>
      </w:r>
      <w:r w:rsidR="00552BE3">
        <w:t>, en caso de no tenerlo, adjuntar recibo de pago del periodo académico de la solicitud</w:t>
      </w:r>
      <w:bookmarkStart w:id="0" w:name="_GoBack"/>
      <w:bookmarkEnd w:id="0"/>
      <w:r>
        <w:t xml:space="preserve">. </w:t>
      </w:r>
    </w:p>
    <w:p w:rsidR="00CB3E82" w:rsidRDefault="00CB3E82" w:rsidP="00CB3E82">
      <w:pPr>
        <w:pStyle w:val="Prrafodelista"/>
        <w:rPr>
          <w:b/>
        </w:rPr>
      </w:pPr>
    </w:p>
    <w:p w:rsidR="00CB3E82" w:rsidRDefault="00CB3E82" w:rsidP="00CB3E82">
      <w:pPr>
        <w:numPr>
          <w:ilvl w:val="0"/>
          <w:numId w:val="1"/>
        </w:numPr>
        <w:ind w:right="35" w:hanging="360"/>
      </w:pPr>
      <w:r w:rsidRPr="00CB3E82">
        <w:rPr>
          <w:b/>
        </w:rPr>
        <w:t>SALUD.</w:t>
      </w:r>
      <w:r>
        <w:t xml:space="preserve"> Certificado de afiliación al Sistema de Seguridad Social en Salud (EPS), con fecha de expedición no mayor a un </w: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749A6AD0" wp14:editId="6300A871">
                <wp:simplePos x="0" y="0"/>
                <wp:positionH relativeFrom="page">
                  <wp:posOffset>457200</wp:posOffset>
                </wp:positionH>
                <wp:positionV relativeFrom="page">
                  <wp:posOffset>9288780</wp:posOffset>
                </wp:positionV>
                <wp:extent cx="6859270" cy="19507"/>
                <wp:effectExtent l="0" t="0" r="0" b="0"/>
                <wp:wrapTopAndBottom/>
                <wp:docPr id="1" name="Group 1818"/>
                <wp:cNvGraphicFramePr/>
                <a:graphic xmlns:a="http://schemas.openxmlformats.org/drawingml/2006/main">
                  <a:graphicData uri="http://schemas.microsoft.com/office/word/2010/wordprocessingGroup">
                    <wpg:wgp>
                      <wpg:cNvGrpSpPr/>
                      <wpg:grpSpPr>
                        <a:xfrm>
                          <a:off x="0" y="0"/>
                          <a:ext cx="6859270" cy="19507"/>
                          <a:chOff x="0" y="0"/>
                          <a:chExt cx="6859270" cy="19507"/>
                        </a:xfrm>
                      </wpg:grpSpPr>
                      <wps:wsp>
                        <wps:cNvPr id="2" name="Shape 2339"/>
                        <wps:cNvSpPr/>
                        <wps:spPr>
                          <a:xfrm>
                            <a:off x="0" y="0"/>
                            <a:ext cx="6858000" cy="18414"/>
                          </a:xfrm>
                          <a:custGeom>
                            <a:avLst/>
                            <a:gdLst/>
                            <a:ahLst/>
                            <a:cxnLst/>
                            <a:rect l="0" t="0" r="0" b="0"/>
                            <a:pathLst>
                              <a:path w="6858000" h="18414">
                                <a:moveTo>
                                  <a:pt x="0" y="0"/>
                                </a:moveTo>
                                <a:lnTo>
                                  <a:pt x="6858000" y="0"/>
                                </a:lnTo>
                                <a:lnTo>
                                  <a:pt x="6858000" y="18414"/>
                                </a:lnTo>
                                <a:lnTo>
                                  <a:pt x="0" y="1841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 name="Shape 2340"/>
                        <wps:cNvSpPr/>
                        <wps:spPr>
                          <a:xfrm>
                            <a:off x="0" y="12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 name="Shape 2341"/>
                        <wps:cNvSpPr/>
                        <wps:spPr>
                          <a:xfrm>
                            <a:off x="3048" y="1219"/>
                            <a:ext cx="6853174" cy="9144"/>
                          </a:xfrm>
                          <a:custGeom>
                            <a:avLst/>
                            <a:gdLst/>
                            <a:ahLst/>
                            <a:cxnLst/>
                            <a:rect l="0" t="0" r="0" b="0"/>
                            <a:pathLst>
                              <a:path w="6853174" h="9144">
                                <a:moveTo>
                                  <a:pt x="0" y="0"/>
                                </a:moveTo>
                                <a:lnTo>
                                  <a:pt x="6853174" y="0"/>
                                </a:lnTo>
                                <a:lnTo>
                                  <a:pt x="685317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 name="Shape 2342"/>
                        <wps:cNvSpPr/>
                        <wps:spPr>
                          <a:xfrm>
                            <a:off x="6856222" y="12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 name="Shape 2343"/>
                        <wps:cNvSpPr/>
                        <wps:spPr>
                          <a:xfrm>
                            <a:off x="0" y="4267"/>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 name="Shape 2344"/>
                        <wps:cNvSpPr/>
                        <wps:spPr>
                          <a:xfrm>
                            <a:off x="6856222" y="4267"/>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8" name="Shape 2345"/>
                        <wps:cNvSpPr/>
                        <wps:spPr>
                          <a:xfrm>
                            <a:off x="0" y="164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9" name="Shape 2346"/>
                        <wps:cNvSpPr/>
                        <wps:spPr>
                          <a:xfrm>
                            <a:off x="3048" y="16458"/>
                            <a:ext cx="6853174" cy="9144"/>
                          </a:xfrm>
                          <a:custGeom>
                            <a:avLst/>
                            <a:gdLst/>
                            <a:ahLst/>
                            <a:cxnLst/>
                            <a:rect l="0" t="0" r="0" b="0"/>
                            <a:pathLst>
                              <a:path w="6853174" h="9144">
                                <a:moveTo>
                                  <a:pt x="0" y="0"/>
                                </a:moveTo>
                                <a:lnTo>
                                  <a:pt x="6853174" y="0"/>
                                </a:lnTo>
                                <a:lnTo>
                                  <a:pt x="685317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0" name="Shape 2347"/>
                        <wps:cNvSpPr/>
                        <wps:spPr>
                          <a:xfrm>
                            <a:off x="6856222" y="164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anchor>
            </w:drawing>
          </mc:Choice>
          <mc:Fallback>
            <w:pict>
              <v:group w14:anchorId="732F2226" id="Group 1818" o:spid="_x0000_s1026" style="position:absolute;margin-left:36pt;margin-top:731.4pt;width:540.1pt;height:1.55pt;z-index:251660288;mso-position-horizontal-relative:page;mso-position-vertical-relative:page" coordsize="68592,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">
                <v:shape id="Shape 2339" o:spid="_x0000_s1027" style="position:absolute;width:68580;height:184;visibility:visible;mso-wrap-style:square;v-text-anchor:top" coordsize="6858000,1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" path="m,l6858000,r,18414l,18414,,e" fillcolor="#a0a0a0" stroked="f" strokeweight="0">
                  <v:stroke miterlimit="83231f" joinstyle="miter"/>
                  <v:path arrowok="t" textboxrect="0,0,6858000,18414"/>
                </v:shape>
                <v:shape id="Shape 2340" o:spid="_x0000_s1028" style="position:absolute;top:1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" path="m,l9144,r,9144l,9144,,e" fillcolor="#a0a0a0" stroked="f" strokeweight="0">
                  <v:stroke miterlimit="83231f" joinstyle="miter"/>
                  <v:path arrowok="t" textboxrect="0,0,9144,9144"/>
                </v:shape>
                <v:shape id="Shape 2341" o:spid="_x0000_s1029" style="position:absolute;left:30;top:12;width:68532;height:91;visibility:visible;mso-wrap-style:square;v-text-anchor:top" coordsize="68531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" path="m,l6853174,r,9144l,9144,,e" fillcolor="#a0a0a0" stroked="f" strokeweight="0">
                  <v:stroke miterlimit="83231f" joinstyle="miter"/>
                  <v:path arrowok="t" textboxrect="0,0,6853174,9144"/>
                </v:shape>
                <v:shape id="Shape 2342" o:spid="_x0000_s1030" style="position:absolute;left:68562;top:1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" path="m,l9144,r,9144l,9144,,e" fillcolor="#a0a0a0" stroked="f" strokeweight="0">
                  <v:stroke miterlimit="83231f" joinstyle="miter"/>
                  <v:path arrowok="t" textboxrect="0,0,9144,9144"/>
                </v:shape>
                <v:shape id="Shape 2343" o:spid="_x0000_s1031" style="position:absolute;top:42;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" path="m,l9144,r,12192l,12192,,e" fillcolor="#a0a0a0" stroked="f" strokeweight="0">
                  <v:stroke miterlimit="83231f" joinstyle="miter"/>
                  <v:path arrowok="t" textboxrect="0,0,9144,12192"/>
                </v:shape>
                <v:shape id="Shape 2344" o:spid="_x0000_s1032" style="position:absolute;left:68562;top:42;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" path="m,l9144,r,12192l,12192,,e" fillcolor="#e3e3e3" stroked="f" strokeweight="0">
                  <v:stroke miterlimit="83231f" joinstyle="miter"/>
                  <v:path arrowok="t" textboxrect="0,0,9144,12192"/>
                </v:shape>
                <v:shape id="Shape 2345" o:spid="_x0000_s1033" style="position:absolute;top:16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" path="m,l9144,r,9144l,9144,,e" fillcolor="#e3e3e3" stroked="f" strokeweight="0">
                  <v:stroke miterlimit="83231f" joinstyle="miter"/>
                  <v:path arrowok="t" textboxrect="0,0,9144,9144"/>
                </v:shape>
                <v:shape id="Shape 2346" o:spid="_x0000_s1034" style="position:absolute;left:30;top:164;width:68532;height:92;visibility:visible;mso-wrap-style:square;v-text-anchor:top" coordsize="68531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" path="m,l6853174,r,9144l,9144,,e" fillcolor="#e3e3e3" stroked="f" strokeweight="0">
                  <v:stroke miterlimit="83231f" joinstyle="miter"/>
                  <v:path arrowok="t" textboxrect="0,0,6853174,9144"/>
                </v:shape>
                <v:shape id="Shape 2347" o:spid="_x0000_s1035" style="position:absolute;left:68562;top:16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" path="m,l9144,r,9144l,9144,,e" fillcolor="#e3e3e3" stroked="f" strokeweight="0">
                  <v:stroke miterlimit="83231f" joinstyle="miter"/>
                  <v:path arrowok="t" textboxrect="0,0,9144,9144"/>
                </v:shape>
                <w10:wrap type="topAndBottom" anchorx="page" anchory="page"/>
              </v:group>
            </w:pict>
          </mc:Fallback>
        </mc:AlternateContent>
      </w:r>
      <w:r>
        <w:t xml:space="preserve">(1) mes.  </w:t>
      </w:r>
    </w:p>
    <w:p w:rsidR="00CB3E82" w:rsidRDefault="00CB3E82" w:rsidP="00CB3E82">
      <w:pPr>
        <w:ind w:left="730" w:right="35"/>
      </w:pPr>
      <w:r>
        <w:t xml:space="preserve">Por ningún motivo será aceptada imagen descargada del sistema ADRES.  </w:t>
      </w:r>
    </w:p>
    <w:p w:rsidR="00CB3E82" w:rsidRDefault="00CB3E82" w:rsidP="00CB3E82">
      <w:pPr>
        <w:spacing w:after="4" w:line="259" w:lineRule="auto"/>
        <w:ind w:left="720" w:right="0" w:firstLine="0"/>
        <w:jc w:val="left"/>
      </w:pPr>
      <w:r>
        <w:t xml:space="preserve"> </w:t>
      </w:r>
    </w:p>
    <w:p w:rsidR="00CB3E82" w:rsidRDefault="00CB3E82" w:rsidP="00CB3E82">
      <w:pPr>
        <w:numPr>
          <w:ilvl w:val="0"/>
          <w:numId w:val="1"/>
        </w:numPr>
        <w:ind w:right="35" w:hanging="360"/>
      </w:pPr>
      <w:r>
        <w:rPr>
          <w:b/>
        </w:rPr>
        <w:t>ARL.</w:t>
      </w:r>
      <w:r>
        <w:t xml:space="preserve"> Certificado de afiliación a la Administradora de Riesgos Laborales ARL. (Si la Universidad es la responsable de la afiliación a la ARL, debe adjuntar oficio, haciendo la solicitud de afiliación y especificando el tiempo total requerido de afiliación a la ARL) </w:t>
      </w:r>
    </w:p>
    <w:p w:rsidR="00CB3E82" w:rsidRDefault="00CB3E82" w:rsidP="00CB3E82">
      <w:pPr>
        <w:ind w:left="730" w:right="35"/>
      </w:pPr>
      <w:r>
        <w:t xml:space="preserve">La afiliación debe ser exclusiva para las actividades propias de pasantía y debe corresponder con el periodo de vinculación.  </w:t>
      </w:r>
    </w:p>
    <w:p w:rsidR="00CB3E82" w:rsidRDefault="00CB3E82" w:rsidP="00CB3E82">
      <w:pPr>
        <w:spacing w:after="23" w:line="259" w:lineRule="auto"/>
        <w:ind w:left="720" w:right="0" w:firstLine="0"/>
        <w:jc w:val="left"/>
      </w:pPr>
      <w:r>
        <w:rPr>
          <w:b/>
        </w:rPr>
        <w:t xml:space="preserve"> </w:t>
      </w:r>
    </w:p>
    <w:p w:rsidR="00CB3E82" w:rsidRDefault="00CB3E82" w:rsidP="00CB3E82">
      <w:pPr>
        <w:numPr>
          <w:ilvl w:val="0"/>
          <w:numId w:val="1"/>
        </w:numPr>
        <w:ind w:right="35" w:hanging="360"/>
      </w:pPr>
      <w:r>
        <w:rPr>
          <w:b/>
        </w:rPr>
        <w:t xml:space="preserve">CARTA APROBACIÓN. </w:t>
      </w:r>
      <w:r>
        <w:t xml:space="preserve">Carta de aprobación de la (i) Propuesta de trabajo de grado, (ii) nombramiento del docente director y (iii) profesional designado, expedida por el Consejo Curricular.  </w:t>
      </w:r>
    </w:p>
    <w:p w:rsidR="00CB3E82" w:rsidRDefault="00CB3E82" w:rsidP="00CB3E82">
      <w:pPr>
        <w:spacing w:after="6" w:line="259" w:lineRule="auto"/>
        <w:ind w:left="720" w:right="0" w:firstLine="0"/>
        <w:jc w:val="left"/>
      </w:pPr>
      <w:r>
        <w:t xml:space="preserve"> </w:t>
      </w:r>
    </w:p>
    <w:p w:rsidR="00CB3E82" w:rsidRDefault="00CB3E82" w:rsidP="00CB3E82">
      <w:pPr>
        <w:numPr>
          <w:ilvl w:val="0"/>
          <w:numId w:val="1"/>
        </w:numPr>
        <w:ind w:right="35" w:hanging="360"/>
      </w:pPr>
      <w:r>
        <w:rPr>
          <w:b/>
        </w:rPr>
        <w:t xml:space="preserve">CARTA ACEPTACIÓN. </w:t>
      </w:r>
      <w:r>
        <w:t xml:space="preserve">Carta de aceptación de la pasantía emitida por la Empresa o Entidad.   En la misma se debe señalar claramente al Profesional Designado para la supervisión de las labores encomendadas al pasante. </w:t>
      </w:r>
    </w:p>
    <w:p w:rsidR="00CB3E82" w:rsidRDefault="00CB3E82" w:rsidP="00CB3E82">
      <w:pPr>
        <w:spacing w:after="6" w:line="259" w:lineRule="auto"/>
        <w:ind w:left="720" w:right="0" w:firstLine="0"/>
        <w:jc w:val="left"/>
      </w:pPr>
      <w:r>
        <w:t xml:space="preserve"> </w:t>
      </w:r>
    </w:p>
    <w:p w:rsidR="00CB3E82" w:rsidRDefault="00CB3E82" w:rsidP="00CB3E82">
      <w:pPr>
        <w:spacing w:after="0" w:line="259" w:lineRule="auto"/>
        <w:ind w:left="0" w:right="0" w:firstLine="0"/>
        <w:jc w:val="left"/>
      </w:pPr>
    </w:p>
    <w:p w:rsidR="00CB3E82" w:rsidRDefault="00CB3E82" w:rsidP="00CB3E82">
      <w:pPr>
        <w:ind w:right="35"/>
      </w:pPr>
      <w:r>
        <w:rPr>
          <w:b/>
        </w:rPr>
        <w:t xml:space="preserve">Nota:   </w:t>
      </w:r>
      <w:r>
        <w:t xml:space="preserve">Para información adicional o dudas comunicarse al 323 93 00 Extensión 4048 o al correo electrónico </w:t>
      </w:r>
      <w:r>
        <w:rPr>
          <w:color w:val="0563C1"/>
          <w:u w:val="single" w:color="0563C1"/>
        </w:rPr>
        <w:t>facmedioambuext@udistrital.edu.co</w:t>
      </w:r>
      <w:r>
        <w:t xml:space="preserve"> </w:t>
      </w:r>
      <w:r>
        <w:rPr>
          <w:b/>
        </w:rPr>
        <w:t xml:space="preserve"> </w:t>
      </w:r>
    </w:p>
    <w:p w:rsidR="00795AF1" w:rsidRDefault="00CB3E82" w:rsidP="00CB3E82">
      <w:pPr>
        <w:spacing w:after="62" w:line="259" w:lineRule="auto"/>
        <w:ind w:left="0" w:right="0" w:firstLine="0"/>
        <w:jc w:val="left"/>
      </w:pPr>
      <w:r>
        <w:rPr>
          <w:b/>
          <w:sz w:val="22"/>
        </w:rPr>
        <w:t xml:space="preserve"> </w:t>
      </w: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457200</wp:posOffset>
                </wp:positionH>
                <wp:positionV relativeFrom="page">
                  <wp:posOffset>9288780</wp:posOffset>
                </wp:positionV>
                <wp:extent cx="6859270" cy="19507"/>
                <wp:effectExtent l="0" t="0" r="0" b="0"/>
                <wp:wrapTopAndBottom/>
                <wp:docPr id="1818" name="Group 1818"/>
                <wp:cNvGraphicFramePr/>
                <a:graphic xmlns:a="http://schemas.openxmlformats.org/drawingml/2006/main">
                  <a:graphicData uri="http://schemas.microsoft.com/office/word/2010/wordprocessingGroup">
                    <wpg:wgp>
                      <wpg:cNvGrpSpPr/>
                      <wpg:grpSpPr>
                        <a:xfrm>
                          <a:off x="0" y="0"/>
                          <a:ext cx="6859270" cy="19507"/>
                          <a:chOff x="0" y="0"/>
                          <a:chExt cx="6859270" cy="19507"/>
                        </a:xfrm>
                      </wpg:grpSpPr>
                      <wps:wsp>
                        <wps:cNvPr id="2339" name="Shape 2339"/>
                        <wps:cNvSpPr/>
                        <wps:spPr>
                          <a:xfrm>
                            <a:off x="0" y="0"/>
                            <a:ext cx="6858000" cy="18414"/>
                          </a:xfrm>
                          <a:custGeom>
                            <a:avLst/>
                            <a:gdLst/>
                            <a:ahLst/>
                            <a:cxnLst/>
                            <a:rect l="0" t="0" r="0" b="0"/>
                            <a:pathLst>
                              <a:path w="6858000" h="18414">
                                <a:moveTo>
                                  <a:pt x="0" y="0"/>
                                </a:moveTo>
                                <a:lnTo>
                                  <a:pt x="6858000" y="0"/>
                                </a:lnTo>
                                <a:lnTo>
                                  <a:pt x="6858000" y="18414"/>
                                </a:lnTo>
                                <a:lnTo>
                                  <a:pt x="0" y="1841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340" name="Shape 2340"/>
                        <wps:cNvSpPr/>
                        <wps:spPr>
                          <a:xfrm>
                            <a:off x="0" y="12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341" name="Shape 2341"/>
                        <wps:cNvSpPr/>
                        <wps:spPr>
                          <a:xfrm>
                            <a:off x="3048" y="1219"/>
                            <a:ext cx="6853174" cy="9144"/>
                          </a:xfrm>
                          <a:custGeom>
                            <a:avLst/>
                            <a:gdLst/>
                            <a:ahLst/>
                            <a:cxnLst/>
                            <a:rect l="0" t="0" r="0" b="0"/>
                            <a:pathLst>
                              <a:path w="6853174" h="9144">
                                <a:moveTo>
                                  <a:pt x="0" y="0"/>
                                </a:moveTo>
                                <a:lnTo>
                                  <a:pt x="6853174" y="0"/>
                                </a:lnTo>
                                <a:lnTo>
                                  <a:pt x="685317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342" name="Shape 2342"/>
                        <wps:cNvSpPr/>
                        <wps:spPr>
                          <a:xfrm>
                            <a:off x="6856222" y="12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343" name="Shape 2343"/>
                        <wps:cNvSpPr/>
                        <wps:spPr>
                          <a:xfrm>
                            <a:off x="0" y="4267"/>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344" name="Shape 2344"/>
                        <wps:cNvSpPr/>
                        <wps:spPr>
                          <a:xfrm>
                            <a:off x="6856222" y="4267"/>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345" name="Shape 2345"/>
                        <wps:cNvSpPr/>
                        <wps:spPr>
                          <a:xfrm>
                            <a:off x="0" y="164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346" name="Shape 2346"/>
                        <wps:cNvSpPr/>
                        <wps:spPr>
                          <a:xfrm>
                            <a:off x="3048" y="16458"/>
                            <a:ext cx="6853174" cy="9144"/>
                          </a:xfrm>
                          <a:custGeom>
                            <a:avLst/>
                            <a:gdLst/>
                            <a:ahLst/>
                            <a:cxnLst/>
                            <a:rect l="0" t="0" r="0" b="0"/>
                            <a:pathLst>
                              <a:path w="6853174" h="9144">
                                <a:moveTo>
                                  <a:pt x="0" y="0"/>
                                </a:moveTo>
                                <a:lnTo>
                                  <a:pt x="6853174" y="0"/>
                                </a:lnTo>
                                <a:lnTo>
                                  <a:pt x="685317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347" name="Shape 2347"/>
                        <wps:cNvSpPr/>
                        <wps:spPr>
                          <a:xfrm>
                            <a:off x="6856222" y="164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anchor>
            </w:drawing>
          </mc:Choice>
          <mc:Fallback xmlns:a="http://schemas.openxmlformats.org/drawingml/2006/main">
            <w:pict>
              <v:group id="Group 1818" style="width:540.1pt;height:1.53595pt;position:absolute;mso-position-horizontal-relative:page;mso-position-horizontal:absolute;margin-left:36pt;mso-position-vertical-relative:page;margin-top:731.4pt;" coordsize="68592,195">
                <v:shape id="Shape 2348" style="position:absolute;width:68580;height:184;left:0;top:0;" coordsize="6858000,18414" path="m0,0l6858000,0l6858000,18414l0,18414l0,0">
                  <v:stroke weight="0pt" endcap="flat" joinstyle="miter" miterlimit="10" on="false" color="#000000" opacity="0"/>
                  <v:fill on="true" color="#a0a0a0"/>
                </v:shape>
                <v:shape id="Shape 2349" style="position:absolute;width:91;height:91;left:0;top:12;" coordsize="9144,9144" path="m0,0l9144,0l9144,9144l0,9144l0,0">
                  <v:stroke weight="0pt" endcap="flat" joinstyle="miter" miterlimit="10" on="false" color="#000000" opacity="0"/>
                  <v:fill on="true" color="#a0a0a0"/>
                </v:shape>
                <v:shape id="Shape 2350" style="position:absolute;width:68531;height:91;left:30;top:12;" coordsize="6853174,9144" path="m0,0l6853174,0l6853174,9144l0,9144l0,0">
                  <v:stroke weight="0pt" endcap="flat" joinstyle="miter" miterlimit="10" on="false" color="#000000" opacity="0"/>
                  <v:fill on="true" color="#a0a0a0"/>
                </v:shape>
                <v:shape id="Shape 2351" style="position:absolute;width:91;height:91;left:68562;top:12;" coordsize="9144,9144" path="m0,0l9144,0l9144,9144l0,9144l0,0">
                  <v:stroke weight="0pt" endcap="flat" joinstyle="miter" miterlimit="10" on="false" color="#000000" opacity="0"/>
                  <v:fill on="true" color="#a0a0a0"/>
                </v:shape>
                <v:shape id="Shape 2352" style="position:absolute;width:91;height:121;left:0;top:42;" coordsize="9144,12192" path="m0,0l9144,0l9144,12192l0,12192l0,0">
                  <v:stroke weight="0pt" endcap="flat" joinstyle="miter" miterlimit="10" on="false" color="#000000" opacity="0"/>
                  <v:fill on="true" color="#a0a0a0"/>
                </v:shape>
                <v:shape id="Shape 2353" style="position:absolute;width:91;height:121;left:68562;top:42;" coordsize="9144,12192" path="m0,0l9144,0l9144,12192l0,12192l0,0">
                  <v:stroke weight="0pt" endcap="flat" joinstyle="miter" miterlimit="10" on="false" color="#000000" opacity="0"/>
                  <v:fill on="true" color="#e3e3e3"/>
                </v:shape>
                <v:shape id="Shape 2354" style="position:absolute;width:91;height:91;left:0;top:164;" coordsize="9144,9144" path="m0,0l9144,0l9144,9144l0,9144l0,0">
                  <v:stroke weight="0pt" endcap="flat" joinstyle="miter" miterlimit="10" on="false" color="#000000" opacity="0"/>
                  <v:fill on="true" color="#e3e3e3"/>
                </v:shape>
                <v:shape id="Shape 2355" style="position:absolute;width:68531;height:91;left:30;top:164;" coordsize="6853174,9144" path="m0,0l6853174,0l6853174,9144l0,9144l0,0">
                  <v:stroke weight="0pt" endcap="flat" joinstyle="miter" miterlimit="10" on="false" color="#000000" opacity="0"/>
                  <v:fill on="true" color="#e3e3e3"/>
                </v:shape>
                <v:shape id="Shape 2356" style="position:absolute;width:91;height:91;left:68562;top:164;" coordsize="9144,9144" path="m0,0l9144,0l9144,9144l0,9144l0,0">
                  <v:stroke weight="0pt" endcap="flat" joinstyle="miter" miterlimit="10" on="false" color="#000000" opacity="0"/>
                  <v:fill on="true" color="#e3e3e3"/>
                </v:shape>
                <w10:wrap type="topAndBottom"/>
              </v:group>
            </w:pict>
          </mc:Fallback>
        </mc:AlternateContent>
      </w:r>
      <w:r>
        <w:rPr>
          <w:b/>
        </w:rPr>
        <w:t xml:space="preserve"> </w:t>
      </w:r>
    </w:p>
    <w:p w:rsidR="00795AF1" w:rsidRDefault="00CB3E82">
      <w:pPr>
        <w:spacing w:after="62" w:line="259" w:lineRule="auto"/>
        <w:ind w:left="0" w:right="0" w:firstLine="0"/>
        <w:jc w:val="left"/>
      </w:pPr>
      <w:r>
        <w:rPr>
          <w:b/>
          <w:sz w:val="22"/>
        </w:rPr>
        <w:t xml:space="preserve"> </w:t>
      </w:r>
    </w:p>
    <w:p w:rsidR="00795AF1" w:rsidRDefault="00CB3E82">
      <w:pPr>
        <w:spacing w:after="555" w:line="259" w:lineRule="auto"/>
        <w:ind w:left="0" w:right="0" w:firstLine="0"/>
        <w:jc w:val="right"/>
      </w:pPr>
      <w:r>
        <w:rPr>
          <w:sz w:val="16"/>
        </w:rPr>
        <w:t xml:space="preserve"> </w:t>
      </w:r>
    </w:p>
    <w:p w:rsidR="00795AF1" w:rsidRDefault="00795AF1" w:rsidP="00CB3E82">
      <w:pPr>
        <w:spacing w:after="0" w:line="259" w:lineRule="auto"/>
        <w:ind w:left="0" w:right="182" w:firstLine="0"/>
      </w:pPr>
    </w:p>
    <w:sectPr w:rsidR="00795AF1">
      <w:pgSz w:w="12240" w:h="15840"/>
      <w:pgMar w:top="516" w:right="683" w:bottom="56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30D80"/>
    <w:multiLevelType w:val="hybridMultilevel"/>
    <w:tmpl w:val="4EA0D2E2"/>
    <w:lvl w:ilvl="0" w:tplc="A4E445FC">
      <w:start w:val="1"/>
      <w:numFmt w:val="decimal"/>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FB63898">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04A14D6">
      <w:start w:val="1"/>
      <w:numFmt w:val="lowerRoman"/>
      <w:lvlText w:val="%3"/>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D7E2212">
      <w:start w:val="1"/>
      <w:numFmt w:val="decimal"/>
      <w:lvlText w:val="%4"/>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71C9808">
      <w:start w:val="1"/>
      <w:numFmt w:val="lowerLetter"/>
      <w:lvlText w:val="%5"/>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A187E4C">
      <w:start w:val="1"/>
      <w:numFmt w:val="lowerRoman"/>
      <w:lvlText w:val="%6"/>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EBE5690">
      <w:start w:val="1"/>
      <w:numFmt w:val="decimal"/>
      <w:lvlText w:val="%7"/>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9D413DA">
      <w:start w:val="1"/>
      <w:numFmt w:val="lowerLetter"/>
      <w:lvlText w:val="%8"/>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13A5A82">
      <w:start w:val="1"/>
      <w:numFmt w:val="lowerRoman"/>
      <w:lvlText w:val="%9"/>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AF1"/>
    <w:rsid w:val="00552BE3"/>
    <w:rsid w:val="00795AF1"/>
    <w:rsid w:val="00CB3E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0D205"/>
  <w15:docId w15:val="{5BFAC2AE-BD77-4B76-B79D-E203D5722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right="34" w:hanging="10"/>
      <w:jc w:val="both"/>
    </w:pPr>
    <w:rPr>
      <w:rFonts w:ascii="Cambria" w:eastAsia="Cambria" w:hAnsi="Cambria" w:cs="Cambria"/>
      <w:color w:val="000000"/>
      <w:sz w:val="20"/>
    </w:rPr>
  </w:style>
  <w:style w:type="paragraph" w:styleId="Ttulo1">
    <w:name w:val="heading 1"/>
    <w:next w:val="Normal"/>
    <w:link w:val="Ttulo1Car"/>
    <w:uiPriority w:val="9"/>
    <w:qFormat/>
    <w:pPr>
      <w:keepNext/>
      <w:keepLines/>
      <w:spacing w:after="0"/>
      <w:ind w:left="10" w:right="38" w:hanging="10"/>
      <w:jc w:val="center"/>
      <w:outlineLvl w:val="0"/>
    </w:pPr>
    <w:rPr>
      <w:rFonts w:ascii="Cambria" w:eastAsia="Cambria" w:hAnsi="Cambria" w:cs="Cambria"/>
      <w:b/>
      <w:color w:val="FF0000"/>
      <w:u w:val="single" w:color="FF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mbria" w:eastAsia="Cambria" w:hAnsi="Cambria" w:cs="Cambria"/>
      <w:b/>
      <w:color w:val="FF0000"/>
      <w:sz w:val="22"/>
      <w:u w:val="single" w:color="FF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CB3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uextensionfamarena.udistrital.edu.co:8080/reglamento-de-pasantias" TargetMode="External"/><Relationship Id="rId13" Type="http://schemas.openxmlformats.org/officeDocument/2006/relationships/hyperlink" Target="http://uextensionfamarena.udistrital.edu.co:8080/documentos-requerido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extensionfamarena.udistrital.edu.co:8080/reglamento-de-pasantias" TargetMode="External"/><Relationship Id="rId12" Type="http://schemas.openxmlformats.org/officeDocument/2006/relationships/hyperlink" Target="http://uextensionfamarena.udistrital.edu.co:8080/reglamento-de-pasantias" TargetMode="External"/><Relationship Id="rId17" Type="http://schemas.openxmlformats.org/officeDocument/2006/relationships/hyperlink" Target="http://uextensionfamarena.udistrital.edu.co:8080/documentos-requeridos" TargetMode="External"/><Relationship Id="rId2" Type="http://schemas.openxmlformats.org/officeDocument/2006/relationships/styles" Target="styles.xml"/><Relationship Id="rId16" Type="http://schemas.openxmlformats.org/officeDocument/2006/relationships/hyperlink" Target="http://uextensionfamarena.udistrital.edu.co:8080/documentos-requeridos"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uextensionfamarena.udistrital.edu.co:8080/reglamento-de-pasantias" TargetMode="External"/><Relationship Id="rId5" Type="http://schemas.openxmlformats.org/officeDocument/2006/relationships/image" Target="media/image1.jpg"/><Relationship Id="rId15" Type="http://schemas.openxmlformats.org/officeDocument/2006/relationships/hyperlink" Target="http://uextensionfamarena.udistrital.edu.co:8080/documentos-requeridos" TargetMode="External"/><Relationship Id="rId10" Type="http://schemas.openxmlformats.org/officeDocument/2006/relationships/hyperlink" Target="http://uextensionfamarena.udistrital.edu.co:8080/reglamento-de-pasantia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extensionfamarena.udistrital.edu.co:8080/reglamento-de-pasantias" TargetMode="External"/><Relationship Id="rId14" Type="http://schemas.openxmlformats.org/officeDocument/2006/relationships/hyperlink" Target="http://uextensionfamarena.udistrital.edu.co:8080/documentos-requerid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592</Words>
  <Characters>3257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Universidad Distrital Francisco José de Caldas</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Sandrita</dc:creator>
  <cp:keywords/>
  <cp:lastModifiedBy>DIRECTOR UNIDAD DE EXTENSION Facultad Medio Ambiente</cp:lastModifiedBy>
  <cp:revision>3</cp:revision>
  <dcterms:created xsi:type="dcterms:W3CDTF">2023-04-20T14:36:00Z</dcterms:created>
  <dcterms:modified xsi:type="dcterms:W3CDTF">2024-01-26T16:00:00Z</dcterms:modified>
</cp:coreProperties>
</file>